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  <w:t>光伏储能充电站新建工程项目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项目编号：LN1905-1113-JY-GCDXJT-SY11</w:t>
      </w:r>
    </w:p>
    <w:tbl>
      <w:tblPr>
        <w:tblStyle w:val="3"/>
        <w:tblW w:w="14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38"/>
        <w:gridCol w:w="685"/>
        <w:gridCol w:w="670"/>
        <w:gridCol w:w="881"/>
        <w:gridCol w:w="939"/>
        <w:gridCol w:w="420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专用资格要求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8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光伏储能充电站新建工程项目</w:t>
            </w:r>
          </w:p>
        </w:tc>
        <w:tc>
          <w:tcPr>
            <w:tcW w:w="353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建设一座光伏储能充电站，包括：设备基础制作、电缆沟及安全岛砌筑，一台通讯柜、一台集装箱、一台箱变及2套充电机的施工、安装工程，电缆敷设、光伏雨棚钢结构加工安装等工作。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7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8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合同签订后2月内</w:t>
            </w:r>
          </w:p>
        </w:tc>
        <w:tc>
          <w:tcPr>
            <w:tcW w:w="93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420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2、有效的安全生产许可证：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提供安全生产许可证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3、有效的资质等级证书：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具有承装(修、试)电力设施许可证五级及以上资质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Cs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12345A"/>
    <w:rsid w:val="0D3F5193"/>
    <w:rsid w:val="0D9B3459"/>
    <w:rsid w:val="107C5464"/>
    <w:rsid w:val="11215B5C"/>
    <w:rsid w:val="14FA0175"/>
    <w:rsid w:val="1C484EDE"/>
    <w:rsid w:val="1E0175FC"/>
    <w:rsid w:val="20B319E8"/>
    <w:rsid w:val="2B2C7B78"/>
    <w:rsid w:val="31544C71"/>
    <w:rsid w:val="317B147D"/>
    <w:rsid w:val="31BF1689"/>
    <w:rsid w:val="3FC01C2B"/>
    <w:rsid w:val="45C72F3E"/>
    <w:rsid w:val="48533871"/>
    <w:rsid w:val="51AD7E25"/>
    <w:rsid w:val="523A371B"/>
    <w:rsid w:val="525E03F7"/>
    <w:rsid w:val="53486A8F"/>
    <w:rsid w:val="56E950FC"/>
    <w:rsid w:val="65B455C1"/>
    <w:rsid w:val="69875CB4"/>
    <w:rsid w:val="70F3072C"/>
    <w:rsid w:val="71896F98"/>
    <w:rsid w:val="7199639E"/>
    <w:rsid w:val="71D5459A"/>
    <w:rsid w:val="7F4A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Administrator</cp:lastModifiedBy>
  <cp:lastPrinted>2019-06-17T08:21:00Z</cp:lastPrinted>
  <dcterms:modified xsi:type="dcterms:W3CDTF">2019-11-13T09:03:19Z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