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项目名称：国网智能科技股份有限公司隧道机器人调试技术服务项目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项目编号：LN1905-1113-JY-FWKJZB-SY30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28"/>
        <w:tblOverlap w:val="never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64"/>
        <w:gridCol w:w="3018"/>
        <w:gridCol w:w="917"/>
        <w:gridCol w:w="959"/>
        <w:gridCol w:w="1154"/>
        <w:gridCol w:w="348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项目名称及包号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分项名称</w:t>
            </w:r>
          </w:p>
        </w:tc>
        <w:tc>
          <w:tcPr>
            <w:tcW w:w="10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2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51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隧道机器人调试技术服务项目(包一）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隧道机器人调试技术服务（A类）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按照设计方案，完成隧道巡检机器人隧道内的调试部署。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restart"/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2017年1月1日至投标截止日内，招标项目相类似的同等或以上技术要求的项目，业绩不少于3份且累计销售合同额不低于130万。注：业绩必须提供对应的合同复印件。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具有有效的ISO9000质量管理体系认证证书、OHSAS18001职业健康安全管理体系认证证书。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隧道机器人调试技术服务（B类）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按照设计方案，完成隧道消防机器人在隧道内的调试部署。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隧道机器人调试技术服务（C类）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按照设计方案，完成隧道防火门在隧道内的调试部署。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210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隧道机器人调试技术服务（D类）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按照设计方案，完成隧道控制箱在隧道内的调试部署。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1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隧道机器人调试技术服务项目(包二）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隧道机器人调试技术服务（A类）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按照设计方案，完成隧道巡检机器人隧道内的调试部署。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2017年1月1日至投标截止日内，招标项目相类似的同等或以上技术要求的项目，业绩不少于3份且累计销售合同额不低于130万。注：业绩必须提供对应的合同复印件。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具有有效的ISO9000质量管理体系认证证书、OHSAS18001职业健康安全管理体系认证证书。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隧道机器人调试技术服务（B类）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按照设计方案，完成隧道消防机器人在隧道内的调试部署。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隧道机器人调试技术服务（C类）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按照设计方案，完成隧道防火门在隧道内的调试部署。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140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1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隧道机器人调试技术服务（D类）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按照设计方案，完成隧道控制箱在隧道内的调试部署。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 xml:space="preserve">个 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  <w:tc>
          <w:tcPr>
            <w:tcW w:w="1219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2"/>
          <w:szCs w:val="22"/>
        </w:rPr>
      </w:pPr>
    </w:p>
    <w:p>
      <w:pPr>
        <w:jc w:val="left"/>
        <w:rPr>
          <w:rFonts w:hint="eastAsia" w:ascii="仿宋" w:hAnsi="仿宋" w:eastAsia="仿宋"/>
          <w:sz w:val="22"/>
          <w:szCs w:val="22"/>
        </w:rPr>
      </w:pPr>
    </w:p>
    <w:p>
      <w:pPr>
        <w:jc w:val="left"/>
        <w:rPr>
          <w:rFonts w:hint="eastAsia"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2"/>
          <w:szCs w:val="22"/>
        </w:rPr>
        <w:t>备注：A类型为隧道巡检机器人调试技术服务 ；B类型为隧道消防机器人调试技术服务；C类型为隧道防火门调试技术服务；D类型隧道控制箱调试技术服务；隧道机器人指LTR-2100、LTR-2210等系列产品。具体服务不局限于上述需求一览表，根据生产需求，甲方有权保证在中标标段内保持合同额基本一致情况下，对不同类型的工作进行调整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widowControl/>
        <w:jc w:val="left"/>
        <w:rPr>
          <w:b/>
          <w:color w:val="000000"/>
          <w:sz w:val="44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A90"/>
    <w:rsid w:val="0C9D43EB"/>
    <w:rsid w:val="11C837B0"/>
    <w:rsid w:val="18C76E76"/>
    <w:rsid w:val="2395710D"/>
    <w:rsid w:val="28EF5634"/>
    <w:rsid w:val="2AF8662B"/>
    <w:rsid w:val="2B0B420B"/>
    <w:rsid w:val="41FA71C4"/>
    <w:rsid w:val="4D601D29"/>
    <w:rsid w:val="573B0821"/>
    <w:rsid w:val="59371669"/>
    <w:rsid w:val="5A1171C3"/>
    <w:rsid w:val="5D447B5F"/>
    <w:rsid w:val="5D6D7BEB"/>
    <w:rsid w:val="6010718D"/>
    <w:rsid w:val="62434FC7"/>
    <w:rsid w:val="62E800BB"/>
    <w:rsid w:val="64C90E64"/>
    <w:rsid w:val="6B2811D8"/>
    <w:rsid w:val="6F052A58"/>
    <w:rsid w:val="6F067086"/>
    <w:rsid w:val="78A1737D"/>
    <w:rsid w:val="79615290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