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highlight w:val="none"/>
        </w:rPr>
      </w:pPr>
      <w:bookmarkStart w:id="0" w:name="_Toc360305634"/>
      <w:bookmarkStart w:id="1" w:name="_Toc12749"/>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年服务类第</w:t>
      </w:r>
      <w:r>
        <w:rPr>
          <w:rFonts w:hint="eastAsia" w:ascii="仿宋" w:hAnsi="仿宋" w:eastAsia="仿宋" w:cs="仿宋"/>
          <w:b/>
          <w:sz w:val="24"/>
          <w:szCs w:val="24"/>
          <w:highlight w:val="none"/>
          <w:lang w:eastAsia="zh-CN"/>
        </w:rPr>
        <w:t>二</w:t>
      </w:r>
      <w:r>
        <w:rPr>
          <w:rFonts w:hint="eastAsia" w:ascii="仿宋" w:hAnsi="仿宋" w:eastAsia="仿宋" w:cs="仿宋"/>
          <w:b/>
          <w:sz w:val="24"/>
          <w:szCs w:val="24"/>
          <w:highlight w:val="none"/>
        </w:rPr>
        <w:t>批授权采购项目</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（采购编号：SD</w:t>
      </w: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rPr>
        <w:t>-FW-GWZNSQ-0</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1. 采购条件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本批采购项目资金已落实，</w:t>
      </w:r>
      <w:r>
        <w:rPr>
          <w:rFonts w:hint="eastAsia" w:ascii="仿宋" w:hAnsi="仿宋" w:eastAsia="仿宋" w:cs="仿宋"/>
          <w:sz w:val="24"/>
          <w:szCs w:val="24"/>
          <w:lang w:val="en-US" w:eastAsia="zh-CN"/>
        </w:rPr>
        <w:t>采购人</w:t>
      </w:r>
      <w:r>
        <w:rPr>
          <w:rFonts w:hint="eastAsia" w:ascii="仿宋" w:hAnsi="仿宋" w:eastAsia="仿宋" w:cs="仿宋"/>
          <w:sz w:val="24"/>
          <w:szCs w:val="24"/>
        </w:rPr>
        <w:t>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项目</w:t>
      </w:r>
      <w:r>
        <w:rPr>
          <w:rFonts w:hint="eastAsia" w:ascii="仿宋" w:hAnsi="仿宋" w:eastAsia="仿宋" w:cs="仿宋"/>
          <w:sz w:val="24"/>
          <w:szCs w:val="24"/>
        </w:rPr>
        <w:t>已具备采购条件，现对该批项目进</w:t>
      </w:r>
      <w:r>
        <w:rPr>
          <w:rFonts w:hint="eastAsia" w:ascii="仿宋" w:hAnsi="仿宋" w:eastAsia="仿宋" w:cs="仿宋"/>
          <w:sz w:val="24"/>
          <w:szCs w:val="24"/>
          <w:highlight w:val="none"/>
        </w:rPr>
        <w:t>行竞争性谈判采购</w:t>
      </w:r>
      <w:r>
        <w:rPr>
          <w:rFonts w:hint="eastAsia" w:ascii="仿宋" w:hAnsi="仿宋" w:eastAsia="仿宋" w:cs="仿宋"/>
          <w:sz w:val="24"/>
          <w:szCs w:val="24"/>
        </w:rPr>
        <w:t>。采购人委托</w:t>
      </w:r>
      <w:r>
        <w:rPr>
          <w:rFonts w:hint="eastAsia" w:ascii="仿宋" w:hAnsi="仿宋" w:eastAsia="仿宋" w:cs="仿宋"/>
          <w:sz w:val="24"/>
          <w:szCs w:val="24"/>
          <w:lang w:eastAsia="zh-CN"/>
        </w:rPr>
        <w:t>山东三誉招标代理有限公司</w:t>
      </w:r>
      <w:r>
        <w:rPr>
          <w:rFonts w:hint="eastAsia" w:ascii="仿宋" w:hAnsi="仿宋" w:eastAsia="仿宋" w:cs="仿宋"/>
          <w:sz w:val="24"/>
          <w:szCs w:val="24"/>
        </w:rPr>
        <w:t>（以下简称“采购代理机构”），采用公开竞争性谈判方式邀请合格应答人（以下简称“应答人”）就</w:t>
      </w:r>
      <w:r>
        <w:rPr>
          <w:rFonts w:hint="eastAsia" w:ascii="仿宋" w:hAnsi="仿宋" w:eastAsia="仿宋" w:cs="仿宋"/>
          <w:sz w:val="24"/>
          <w:szCs w:val="24"/>
          <w:lang w:eastAsia="zh-CN"/>
        </w:rPr>
        <w:t>国网智能科技股份有限公司20</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年服务类第二批授权采购项目</w:t>
      </w:r>
      <w:r>
        <w:rPr>
          <w:rFonts w:hint="eastAsia" w:ascii="仿宋" w:hAnsi="仿宋" w:eastAsia="仿宋" w:cs="仿宋"/>
          <w:sz w:val="24"/>
          <w:szCs w:val="24"/>
        </w:rPr>
        <w:t>提交密封的有竞争性的应答文件。</w:t>
      </w:r>
    </w:p>
    <w:p>
      <w:pPr>
        <w:spacing w:line="400" w:lineRule="exact"/>
        <w:rPr>
          <w:rFonts w:hint="eastAsia" w:ascii="仿宋" w:hAnsi="仿宋" w:eastAsia="仿宋" w:cs="仿宋"/>
          <w:sz w:val="24"/>
          <w:szCs w:val="24"/>
        </w:rPr>
      </w:pPr>
      <w:r>
        <w:rPr>
          <w:rFonts w:hint="eastAsia" w:ascii="仿宋" w:hAnsi="仿宋" w:eastAsia="仿宋" w:cs="仿宋"/>
          <w:b/>
          <w:sz w:val="24"/>
          <w:szCs w:val="24"/>
        </w:rPr>
        <w:t>2. 采购范围</w:t>
      </w:r>
    </w:p>
    <w:tbl>
      <w:tblPr>
        <w:tblStyle w:val="57"/>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372"/>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9" w:type="dxa"/>
            <w:vAlign w:val="center"/>
          </w:tcPr>
          <w:p>
            <w:pPr>
              <w:pStyle w:val="51"/>
              <w:snapToGrid w:val="0"/>
              <w:spacing w:before="0" w:beforeAutospacing="0" w:after="0" w:afterAutospacing="0"/>
              <w:jc w:val="center"/>
              <w:rPr>
                <w:rFonts w:hint="eastAsia" w:ascii="仿宋" w:hAnsi="仿宋" w:eastAsia="仿宋" w:cs="仿宋"/>
                <w:kern w:val="2"/>
                <w:sz w:val="24"/>
                <w:szCs w:val="24"/>
              </w:rPr>
            </w:pPr>
            <w:r>
              <w:rPr>
                <w:rFonts w:hint="eastAsia" w:ascii="仿宋" w:hAnsi="仿宋" w:eastAsia="仿宋" w:cs="仿宋"/>
                <w:kern w:val="2"/>
                <w:sz w:val="24"/>
                <w:szCs w:val="24"/>
              </w:rPr>
              <w:t>序号</w:t>
            </w:r>
          </w:p>
        </w:tc>
        <w:tc>
          <w:tcPr>
            <w:tcW w:w="4372" w:type="dxa"/>
            <w:vAlign w:val="center"/>
          </w:tcPr>
          <w:p>
            <w:pPr>
              <w:pStyle w:val="51"/>
              <w:snapToGrid w:val="0"/>
              <w:spacing w:before="0" w:beforeAutospacing="0" w:after="0" w:afterAutospacing="0"/>
              <w:jc w:val="center"/>
              <w:rPr>
                <w:rFonts w:hint="eastAsia" w:ascii="仿宋" w:hAnsi="仿宋" w:eastAsia="仿宋" w:cs="仿宋"/>
                <w:kern w:val="2"/>
                <w:sz w:val="24"/>
                <w:szCs w:val="24"/>
              </w:rPr>
            </w:pPr>
            <w:r>
              <w:rPr>
                <w:rFonts w:hint="eastAsia" w:ascii="仿宋" w:hAnsi="仿宋" w:eastAsia="仿宋" w:cs="仿宋"/>
                <w:kern w:val="2"/>
                <w:sz w:val="24"/>
                <w:szCs w:val="24"/>
              </w:rPr>
              <w:t>分标名称</w:t>
            </w:r>
          </w:p>
        </w:tc>
        <w:tc>
          <w:tcPr>
            <w:tcW w:w="3310" w:type="dxa"/>
            <w:vAlign w:val="center"/>
          </w:tcPr>
          <w:p>
            <w:pPr>
              <w:pStyle w:val="51"/>
              <w:snapToGrid w:val="0"/>
              <w:spacing w:before="0" w:beforeAutospacing="0" w:after="0" w:afterAutospacing="0"/>
              <w:jc w:val="center"/>
              <w:rPr>
                <w:rFonts w:hint="eastAsia" w:ascii="仿宋" w:hAnsi="仿宋" w:eastAsia="仿宋" w:cs="仿宋"/>
                <w:kern w:val="2"/>
                <w:sz w:val="24"/>
                <w:szCs w:val="24"/>
              </w:rPr>
            </w:pPr>
            <w:r>
              <w:rPr>
                <w:rFonts w:hint="eastAsia" w:ascii="仿宋" w:hAnsi="仿宋" w:eastAsia="仿宋" w:cs="仿宋"/>
                <w:kern w:val="2"/>
                <w:sz w:val="24"/>
                <w:szCs w:val="24"/>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5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印刷服务项目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SD20-FW-LNZNSQ-02-YSFW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5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交通服务项目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SD20-FW-LNZNSQ-02-JTFW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59"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物业管理项目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SD20-FW-LNZNSQ-02-WYGL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房屋维修项目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SD20-FW-LNZNSQ-02-FWWX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广告宣传服务项目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SD20-FW-LNZNSQ-02-GGXC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信息系统开发项目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SD20-FW-LNZNSQ-02-XXXTKF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中介服务-代理服务项目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SD20-FW-LNZNSQ-02-ZJFW-DLFW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科技项目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SD20-FW-GWZNSQ-02-KJXM</w:t>
            </w: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采购范围详见附件1：采购需求一览表。</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 应答人资格要求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eastAsia="zh-CN"/>
        </w:rPr>
        <w:t>、</w:t>
      </w:r>
      <w:r>
        <w:rPr>
          <w:rFonts w:hint="eastAsia" w:ascii="仿宋" w:hAnsi="仿宋" w:eastAsia="仿宋" w:cs="仿宋"/>
          <w:b/>
          <w:sz w:val="24"/>
          <w:szCs w:val="24"/>
        </w:rPr>
        <w:t>应答人及其应答的服务须满足如下通用资格要求：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（6）联合体投标：本批次采购不接受联合体投标。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（7）应答人不得存在下列情形之一：</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a、为采购人不具备独立法人资格的附属机构（单位）；</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b、被责令停业的；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c、被暂停或取消投标资格的；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d、财产被接管或冻结的；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eastAsia="zh-CN"/>
        </w:rPr>
        <w:t>、</w:t>
      </w:r>
      <w:r>
        <w:rPr>
          <w:rFonts w:hint="eastAsia" w:ascii="仿宋" w:hAnsi="仿宋" w:eastAsia="仿宋" w:cs="仿宋"/>
          <w:b/>
          <w:sz w:val="24"/>
          <w:szCs w:val="24"/>
        </w:rPr>
        <w:t>应答人及其应答的服务须满足相应采购项目的专用资格要求: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具体详见“采购需求一览表”中专用资质业绩要求。</w:t>
      </w:r>
    </w:p>
    <w:p>
      <w:pPr>
        <w:spacing w:line="400" w:lineRule="exact"/>
        <w:rPr>
          <w:rFonts w:hint="eastAsia"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 采购文件的获取</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 应答申请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凡有意参加谈判者，</w:t>
      </w:r>
      <w:r>
        <w:rPr>
          <w:rFonts w:hint="eastAsia" w:ascii="仿宋" w:hAnsi="仿宋" w:eastAsia="仿宋" w:cs="仿宋"/>
          <w:sz w:val="24"/>
          <w:szCs w:val="24"/>
          <w:highlight w:val="none"/>
        </w:rPr>
        <w:t>请于20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03</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日至20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03</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日，每日上午8:30时至下午17:</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时</w:t>
      </w:r>
      <w:r>
        <w:rPr>
          <w:rFonts w:hint="eastAsia" w:ascii="仿宋" w:hAnsi="仿宋" w:eastAsia="仿宋" w:cs="仿宋"/>
          <w:sz w:val="24"/>
          <w:szCs w:val="24"/>
        </w:rPr>
        <w:t>（北京时间，下同），将填写完整的附件2：“应答申请表”按照公告中载明的联系方式</w:t>
      </w:r>
      <w:r>
        <w:rPr>
          <w:rFonts w:hint="eastAsia" w:ascii="仿宋" w:hAnsi="仿宋" w:eastAsia="仿宋" w:cs="仿宋"/>
          <w:b/>
          <w:sz w:val="24"/>
          <w:szCs w:val="24"/>
        </w:rPr>
        <w:t>发扫描件至采购代理机构电子邮箱</w:t>
      </w:r>
      <w:r>
        <w:rPr>
          <w:rFonts w:hint="eastAsia" w:ascii="仿宋" w:hAnsi="仿宋" w:eastAsia="仿宋" w:cs="仿宋"/>
          <w:sz w:val="24"/>
          <w:szCs w:val="24"/>
        </w:rPr>
        <w:t>。（邮件名称统一格式为：</w:t>
      </w:r>
      <w:r>
        <w:rPr>
          <w:rFonts w:hint="eastAsia" w:ascii="仿宋" w:hAnsi="仿宋" w:eastAsia="仿宋" w:cs="仿宋"/>
          <w:b/>
          <w:sz w:val="24"/>
          <w:szCs w:val="24"/>
          <w:lang w:eastAsia="zh-CN"/>
        </w:rPr>
        <w:t>国网智能科技股份有限公司</w:t>
      </w:r>
      <w:r>
        <w:rPr>
          <w:rFonts w:hint="eastAsia" w:ascii="仿宋" w:hAnsi="仿宋" w:eastAsia="仿宋" w:cs="仿宋"/>
          <w:b/>
          <w:sz w:val="24"/>
          <w:szCs w:val="24"/>
        </w:rPr>
        <w:t>授权采购项目+应答人全称</w:t>
      </w:r>
      <w:r>
        <w:rPr>
          <w:rFonts w:hint="eastAsia" w:ascii="仿宋" w:hAnsi="仿宋" w:eastAsia="仿宋" w:cs="仿宋"/>
          <w:sz w:val="24"/>
          <w:szCs w:val="24"/>
        </w:rPr>
        <w:t>。）</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 采购文件</w:t>
      </w:r>
      <w:r>
        <w:rPr>
          <w:rFonts w:hint="eastAsia" w:ascii="仿宋" w:hAnsi="仿宋" w:eastAsia="仿宋" w:cs="仿宋"/>
          <w:sz w:val="24"/>
          <w:szCs w:val="24"/>
          <w:highlight w:val="none"/>
          <w:lang w:eastAsia="zh-CN"/>
        </w:rPr>
        <w:t>售价：</w:t>
      </w:r>
      <w:r>
        <w:rPr>
          <w:rFonts w:hint="eastAsia" w:ascii="仿宋" w:hAnsi="仿宋" w:eastAsia="仿宋" w:cs="仿宋"/>
          <w:b/>
          <w:bCs/>
          <w:sz w:val="24"/>
          <w:szCs w:val="24"/>
          <w:highlight w:val="none"/>
          <w:lang w:eastAsia="zh-CN"/>
        </w:rPr>
        <w:t>不收取标书费。</w:t>
      </w:r>
    </w:p>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保证金缴纳账户信息：</w:t>
      </w:r>
    </w:p>
    <w:p>
      <w:pPr>
        <w:spacing w:line="400" w:lineRule="exact"/>
        <w:rPr>
          <w:rFonts w:hint="eastAsia" w:ascii="仿宋" w:hAnsi="仿宋" w:eastAsia="仿宋" w:cs="仿宋"/>
          <w:sz w:val="24"/>
          <w:szCs w:val="24"/>
        </w:rPr>
      </w:pPr>
      <w:r>
        <w:rPr>
          <w:rFonts w:hint="eastAsia" w:ascii="仿宋" w:hAnsi="仿宋" w:eastAsia="仿宋" w:cs="仿宋"/>
          <w:sz w:val="24"/>
          <w:szCs w:val="24"/>
        </w:rPr>
        <w:t>开户名称：山东三誉招标代理有限公司</w:t>
      </w:r>
    </w:p>
    <w:p>
      <w:pPr>
        <w:spacing w:line="400" w:lineRule="exact"/>
        <w:rPr>
          <w:rFonts w:hint="eastAsia" w:ascii="仿宋" w:hAnsi="仿宋" w:eastAsia="仿宋" w:cs="仿宋"/>
          <w:sz w:val="24"/>
          <w:szCs w:val="24"/>
        </w:rPr>
      </w:pPr>
      <w:r>
        <w:rPr>
          <w:rFonts w:hint="eastAsia" w:ascii="仿宋" w:hAnsi="仿宋" w:eastAsia="仿宋" w:cs="仿宋"/>
          <w:sz w:val="24"/>
          <w:szCs w:val="24"/>
        </w:rPr>
        <w:t>开户银行：中国建设银行股份有限公司济南通联花园支行</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帐    号：37050161638900000016</w:t>
      </w:r>
      <w:r>
        <w:rPr>
          <w:rFonts w:hint="eastAsia" w:ascii="仿宋" w:hAnsi="仿宋" w:eastAsia="仿宋" w:cs="仿宋"/>
          <w:sz w:val="24"/>
          <w:szCs w:val="24"/>
          <w:lang w:eastAsia="zh-CN"/>
        </w:rPr>
        <w:t>。</w:t>
      </w:r>
    </w:p>
    <w:p>
      <w:pPr>
        <w:pStyle w:val="2"/>
        <w:rPr>
          <w:rFonts w:hint="eastAsia"/>
          <w:lang w:eastAsia="zh-CN"/>
        </w:rPr>
      </w:pPr>
      <w:r>
        <w:rPr>
          <w:rFonts w:hint="eastAsia" w:ascii="仿宋" w:hAnsi="仿宋" w:eastAsia="仿宋" w:cs="仿宋"/>
          <w:b w:val="0"/>
          <w:sz w:val="24"/>
          <w:szCs w:val="24"/>
          <w:lang w:eastAsia="zh-CN"/>
        </w:rPr>
        <w:t>开户行行号：10545100137。</w:t>
      </w:r>
    </w:p>
    <w:p>
      <w:pPr>
        <w:spacing w:line="400" w:lineRule="exact"/>
        <w:rPr>
          <w:rFonts w:hint="eastAsia" w:ascii="仿宋" w:hAnsi="仿宋" w:eastAsia="仿宋" w:cs="仿宋"/>
          <w:sz w:val="24"/>
          <w:szCs w:val="24"/>
          <w:highlight w:val="yellow"/>
          <w:lang w:eastAsia="zh-CN"/>
        </w:rPr>
      </w:pPr>
      <w:r>
        <w:rPr>
          <w:rFonts w:hint="eastAsia" w:ascii="仿宋" w:hAnsi="仿宋" w:eastAsia="仿宋" w:cs="仿宋"/>
          <w:sz w:val="24"/>
          <w:szCs w:val="24"/>
          <w:lang w:eastAsia="zh-CN"/>
        </w:rPr>
        <w:t>注：</w:t>
      </w:r>
      <w:r>
        <w:rPr>
          <w:rFonts w:hint="eastAsia" w:ascii="仿宋" w:hAnsi="仿宋" w:eastAsia="仿宋" w:cs="仿宋"/>
          <w:sz w:val="24"/>
          <w:szCs w:val="24"/>
        </w:rPr>
        <w:t>本次采购不接受现金汇款或个人账户递交。</w:t>
      </w:r>
      <w:r>
        <w:rPr>
          <w:rFonts w:hint="eastAsia" w:ascii="仿宋" w:hAnsi="仿宋" w:eastAsia="仿宋" w:cs="仿宋"/>
          <w:sz w:val="24"/>
          <w:szCs w:val="24"/>
          <w:lang w:eastAsia="zh-CN"/>
        </w:rPr>
        <w:t>保证金需从公司基本账户汇出，汇款后将汇款凭证及开户许可证（或开户证明）发送至招标代理公司邮箱。</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 采购文件获取</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采购代理机构以电子版方式发放采购文件。</w:t>
      </w:r>
    </w:p>
    <w:p>
      <w:pPr>
        <w:spacing w:line="400" w:lineRule="exact"/>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 应答文件的递交</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highlight w:val="none"/>
        </w:rPr>
        <w:t>1应答文件递交时间：20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日8：00时至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red"/>
        </w:rPr>
      </w:pPr>
      <w:r>
        <w:rPr>
          <w:rFonts w:hint="eastAsia" w:ascii="仿宋" w:hAnsi="仿宋" w:eastAsia="仿宋" w:cs="仿宋"/>
          <w:sz w:val="24"/>
          <w:szCs w:val="24"/>
          <w:highlight w:val="none"/>
        </w:rPr>
        <w:t>应答文件递交地点：</w:t>
      </w:r>
      <w:r>
        <w:rPr>
          <w:rFonts w:hint="eastAsia" w:ascii="仿宋" w:hAnsi="仿宋" w:eastAsia="仿宋" w:cs="仿宋"/>
          <w:sz w:val="24"/>
          <w:szCs w:val="24"/>
        </w:rPr>
        <w:t>济南市高新区天辰路2177号联合财富广场2号楼3楼开标室</w:t>
      </w:r>
      <w:r>
        <w:rPr>
          <w:rFonts w:hint="eastAsia" w:ascii="仿宋" w:hAnsi="仿宋" w:eastAsia="仿宋" w:cs="仿宋"/>
          <w:sz w:val="24"/>
          <w:szCs w:val="24"/>
          <w:highlight w:val="none"/>
          <w:lang w:eastAsia="zh-CN"/>
        </w:rPr>
        <w:t>七</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.2逾期送达或者未送达指定地点的应答文件，采购人不予受理。不接受邮寄方式提交应答文件。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.3谈判时间：20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日；</w:t>
      </w:r>
    </w:p>
    <w:p>
      <w:pPr>
        <w:spacing w:line="400" w:lineRule="exact"/>
        <w:ind w:firstLine="360" w:firstLineChars="150"/>
        <w:rPr>
          <w:rFonts w:hint="eastAsia" w:ascii="仿宋" w:hAnsi="仿宋" w:eastAsia="仿宋" w:cs="仿宋"/>
          <w:sz w:val="24"/>
          <w:szCs w:val="24"/>
          <w:highlight w:val="red"/>
        </w:rPr>
      </w:pPr>
      <w:r>
        <w:rPr>
          <w:rFonts w:hint="eastAsia" w:ascii="仿宋" w:hAnsi="仿宋" w:eastAsia="仿宋" w:cs="仿宋"/>
          <w:sz w:val="24"/>
          <w:szCs w:val="24"/>
          <w:highlight w:val="none"/>
        </w:rPr>
        <w:t xml:space="preserve">谈判地点: </w:t>
      </w:r>
      <w:r>
        <w:rPr>
          <w:rFonts w:hint="eastAsia" w:ascii="仿宋" w:hAnsi="仿宋" w:eastAsia="仿宋" w:cs="仿宋"/>
          <w:sz w:val="24"/>
          <w:szCs w:val="24"/>
        </w:rPr>
        <w:t>济南市高新区天辰路2177号联合财富广场2号楼</w:t>
      </w:r>
      <w:r>
        <w:rPr>
          <w:rFonts w:hint="eastAsia" w:ascii="仿宋" w:hAnsi="仿宋" w:eastAsia="仿宋" w:cs="仿宋"/>
          <w:sz w:val="24"/>
          <w:szCs w:val="24"/>
          <w:lang w:val="en-US" w:eastAsia="zh-CN"/>
        </w:rPr>
        <w:t>5</w:t>
      </w:r>
      <w:r>
        <w:rPr>
          <w:rFonts w:hint="eastAsia" w:ascii="仿宋" w:hAnsi="仿宋" w:eastAsia="仿宋" w:cs="仿宋"/>
          <w:sz w:val="24"/>
          <w:szCs w:val="24"/>
        </w:rPr>
        <w:t>楼</w:t>
      </w:r>
      <w:r>
        <w:rPr>
          <w:rFonts w:hint="eastAsia" w:ascii="仿宋" w:hAnsi="仿宋" w:eastAsia="仿宋" w:cs="仿宋"/>
          <w:sz w:val="24"/>
          <w:szCs w:val="24"/>
          <w:lang w:eastAsia="zh-CN"/>
        </w:rPr>
        <w:t>评标室九、评标室十</w:t>
      </w:r>
      <w:r>
        <w:rPr>
          <w:rFonts w:hint="eastAsia" w:ascii="仿宋" w:hAnsi="仿宋" w:eastAsia="仿宋" w:cs="仿宋"/>
          <w:sz w:val="24"/>
          <w:szCs w:val="24"/>
          <w:highlight w:val="none"/>
        </w:rPr>
        <w:t>。</w:t>
      </w:r>
    </w:p>
    <w:p>
      <w:pPr>
        <w:pStyle w:val="51"/>
        <w:keepNext w:val="0"/>
        <w:keepLines w:val="0"/>
        <w:widowControl/>
        <w:numPr>
          <w:ilvl w:val="-1"/>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shd w:val="clear" w:color="auto" w:fill="FFFFFF"/>
          <w:lang w:val="en-US" w:eastAsia="zh-CN"/>
        </w:rPr>
      </w:pPr>
      <w:r>
        <w:rPr>
          <w:rFonts w:hint="eastAsia" w:ascii="仿宋" w:hAnsi="仿宋" w:eastAsia="仿宋" w:cs="仿宋"/>
          <w:sz w:val="24"/>
          <w:szCs w:val="24"/>
          <w:highlight w:val="none"/>
          <w:lang w:val="en-US" w:eastAsia="zh-CN"/>
        </w:rPr>
        <w:t>5.4</w:t>
      </w:r>
      <w:r>
        <w:rPr>
          <w:rFonts w:hint="eastAsia" w:ascii="仿宋" w:hAnsi="仿宋" w:eastAsia="仿宋" w:cs="仿宋"/>
          <w:color w:val="333333"/>
          <w:sz w:val="24"/>
          <w:szCs w:val="24"/>
          <w:shd w:val="clear" w:color="auto" w:fill="FFFFFF"/>
          <w:lang w:val="en-US" w:eastAsia="zh-CN"/>
        </w:rPr>
        <w:t>重要提示</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 xml:space="preserve">    1.为有效降低现场投标、开标带来的人员聚集风险，阻断病毒传播的潜在风险，保护所有投标及开标参与者身体健康，特对参与投标、开标人员做如下要求：</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（1）投标当日应做好防护措施，必须全程佩戴合格口罩；</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（2）体温不得超过 37.3°C；</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（3）不得有剧烈咳嗽等特殊症状；</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（4）自行准备签字用签字笔并建议佩戴一次性手套；</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（5）建议投标人仅安排授权代表 1 人参加开标仪式，在进入招标代理机构办公场所前配合其进行体温测量和登记问询。</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default" w:ascii="仿宋" w:hAnsi="仿宋" w:eastAsia="仿宋" w:cs="仿宋"/>
          <w:color w:val="333333"/>
          <w:sz w:val="24"/>
          <w:szCs w:val="24"/>
          <w:shd w:val="clear" w:color="auto" w:fill="FFFFFF"/>
          <w:lang w:val="en-US" w:eastAsia="zh-CN"/>
        </w:rPr>
      </w:pPr>
      <w:r>
        <w:rPr>
          <w:rFonts w:hint="eastAsia" w:ascii="仿宋" w:hAnsi="仿宋" w:eastAsia="仿宋" w:cs="仿宋"/>
          <w:color w:val="333333"/>
          <w:sz w:val="24"/>
          <w:szCs w:val="24"/>
          <w:shd w:val="clear" w:color="auto" w:fill="FFFFFF"/>
          <w:lang w:eastAsia="zh-CN"/>
        </w:rPr>
        <w:t>（</w:t>
      </w:r>
      <w:r>
        <w:rPr>
          <w:rFonts w:hint="eastAsia" w:ascii="仿宋" w:hAnsi="仿宋" w:eastAsia="仿宋" w:cs="仿宋"/>
          <w:color w:val="333333"/>
          <w:sz w:val="24"/>
          <w:szCs w:val="24"/>
          <w:shd w:val="clear" w:color="auto" w:fill="FFFFFF"/>
          <w:lang w:val="en-US" w:eastAsia="zh-CN"/>
        </w:rPr>
        <w:t>6</w:t>
      </w:r>
      <w:r>
        <w:rPr>
          <w:rFonts w:hint="eastAsia" w:ascii="仿宋" w:hAnsi="仿宋" w:eastAsia="仿宋" w:cs="仿宋"/>
          <w:color w:val="333333"/>
          <w:sz w:val="24"/>
          <w:szCs w:val="24"/>
          <w:shd w:val="clear" w:color="auto" w:fill="FFFFFF"/>
          <w:lang w:eastAsia="zh-CN"/>
        </w:rPr>
        <w:t>）现场投标人员必须携带身份证、电子健康证（支付宝</w:t>
      </w:r>
      <w:r>
        <w:rPr>
          <w:rFonts w:hint="eastAsia" w:ascii="仿宋" w:hAnsi="仿宋" w:eastAsia="仿宋" w:cs="仿宋"/>
          <w:color w:val="333333"/>
          <w:sz w:val="24"/>
          <w:szCs w:val="24"/>
          <w:shd w:val="clear" w:color="auto" w:fill="FFFFFF"/>
          <w:lang w:val="en-US" w:eastAsia="zh-CN"/>
        </w:rPr>
        <w:t>APP</w:t>
      </w:r>
      <w:r>
        <w:rPr>
          <w:rFonts w:hint="eastAsia" w:ascii="仿宋" w:hAnsi="仿宋" w:eastAsia="仿宋" w:cs="仿宋"/>
          <w:color w:val="333333"/>
          <w:sz w:val="24"/>
          <w:szCs w:val="24"/>
          <w:shd w:val="clear" w:color="auto" w:fill="FFFFFF"/>
          <w:lang w:eastAsia="zh-CN"/>
        </w:rPr>
        <w:t>或健康山东</w:t>
      </w:r>
      <w:r>
        <w:rPr>
          <w:rFonts w:hint="eastAsia" w:ascii="仿宋" w:hAnsi="仿宋" w:eastAsia="仿宋" w:cs="仿宋"/>
          <w:color w:val="333333"/>
          <w:sz w:val="24"/>
          <w:szCs w:val="24"/>
          <w:shd w:val="clear" w:color="auto" w:fill="FFFFFF"/>
          <w:lang w:val="en-US" w:eastAsia="zh-CN"/>
        </w:rPr>
        <w:t>微信公众号下载注册</w:t>
      </w:r>
      <w:r>
        <w:rPr>
          <w:rFonts w:hint="eastAsia" w:ascii="仿宋" w:hAnsi="仿宋" w:eastAsia="仿宋" w:cs="仿宋"/>
          <w:color w:val="333333"/>
          <w:sz w:val="24"/>
          <w:szCs w:val="24"/>
          <w:shd w:val="clear" w:color="auto" w:fill="FFFFFF"/>
          <w:lang w:eastAsia="zh-CN"/>
        </w:rPr>
        <w:t>）或出入证。</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 xml:space="preserve">    2.根据政府疫情防控有关要求，如参与投标、开标人员现场检测体温超标，存在剧烈咳嗽等特殊症状，招标人有权拒绝其进入投标及开标现场。</w:t>
      </w:r>
    </w:p>
    <w:p>
      <w:pPr>
        <w:pStyle w:val="2"/>
        <w:rPr>
          <w:rFonts w:hint="default" w:eastAsia="仿宋"/>
          <w:lang w:val="en-US" w:eastAsia="zh-CN"/>
        </w:rPr>
      </w:pPr>
      <w:r>
        <w:rPr>
          <w:rFonts w:hint="eastAsia" w:ascii="仿宋" w:hAnsi="仿宋" w:eastAsia="仿宋" w:cs="仿宋"/>
          <w:color w:val="333333"/>
          <w:sz w:val="24"/>
          <w:szCs w:val="24"/>
          <w:shd w:val="clear" w:color="auto" w:fill="FFFFFF"/>
        </w:rPr>
        <w:t xml:space="preserve">    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仿宋" w:hAnsi="仿宋" w:eastAsia="仿宋" w:cs="仿宋"/>
          <w:color w:val="333333"/>
          <w:sz w:val="24"/>
          <w:szCs w:val="24"/>
          <w:shd w:val="clear" w:color="auto" w:fill="FFFFFF"/>
        </w:rPr>
        <w:br w:type="textWrapping"/>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发布公告的媒介</w:t>
      </w:r>
    </w:p>
    <w:p>
      <w:pPr>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本次采购采取公开竞争性谈判方式，采购代理机构在“中国招标投标公共服务平台”（http://www.cebpubservice.com/）</w:t>
      </w:r>
      <w:r>
        <w:rPr>
          <w:rFonts w:hint="eastAsia" w:ascii="仿宋" w:hAnsi="仿宋" w:eastAsia="仿宋" w:cs="仿宋"/>
          <w:sz w:val="24"/>
          <w:szCs w:val="24"/>
          <w:lang w:eastAsia="zh-CN"/>
        </w:rPr>
        <w:t>、</w:t>
      </w:r>
      <w:r>
        <w:rPr>
          <w:rFonts w:hint="eastAsia" w:ascii="仿宋" w:hAnsi="仿宋" w:eastAsia="仿宋" w:cs="仿宋"/>
          <w:sz w:val="24"/>
          <w:szCs w:val="24"/>
        </w:rPr>
        <w:t>三誉招标网”（ http://www.syzbgs.com/zhaobiao/）上发布采购公告，采购公告将明确对应答人的资格要求、发售采购文件的日期和地点、接收应答文件、谈判等事宜。</w:t>
      </w:r>
    </w:p>
    <w:p>
      <w:pPr>
        <w:spacing w:line="400" w:lineRule="exact"/>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 重要提示</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☆本次采购中，应答人应按照采购文件要求递交纸质应答文件。</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本批次竞争性谈判所有标包业绩须是与项目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line="400" w:lineRule="exact"/>
        <w:ind w:leftChars="0"/>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联系方式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采购代理机构：山东三誉招标代理有限公司</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en-US" w:eastAsia="zh-CN"/>
        </w:rPr>
        <w:t>济南市市中区二环南路3377号绿地新都会A1-3号写字楼11层1102室</w:t>
      </w:r>
    </w:p>
    <w:p>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邮编：</w:t>
      </w:r>
      <w:r>
        <w:rPr>
          <w:rFonts w:hint="eastAsia" w:ascii="仿宋" w:hAnsi="仿宋" w:eastAsia="仿宋" w:cs="仿宋"/>
          <w:sz w:val="24"/>
          <w:szCs w:val="24"/>
          <w:lang w:val="en-US" w:eastAsia="zh-CN"/>
        </w:rPr>
        <w:t>250000</w:t>
      </w:r>
    </w:p>
    <w:p>
      <w:pPr>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联系人：张月秀</w:t>
      </w:r>
      <w:r>
        <w:rPr>
          <w:rFonts w:hint="eastAsia" w:ascii="仿宋" w:hAnsi="仿宋" w:eastAsia="仿宋" w:cs="仿宋"/>
          <w:sz w:val="24"/>
          <w:szCs w:val="24"/>
          <w:lang w:eastAsia="zh-CN"/>
        </w:rPr>
        <w:t>、马晓静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电话：0531-58185101、0531-58185102</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传真：0531-58185101</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电子邮箱：syzbgs@vip.163.com</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开户名称：山东三誉招标代理有限公司</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开户银行：中国建设银行股份有限公司济南通联花园支行</w:t>
      </w:r>
    </w:p>
    <w:p>
      <w:pPr>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帐    号：37050161638900000016</w:t>
      </w:r>
      <w:r>
        <w:rPr>
          <w:rFonts w:hint="eastAsia" w:ascii="仿宋" w:hAnsi="仿宋" w:eastAsia="仿宋" w:cs="仿宋"/>
          <w:sz w:val="24"/>
          <w:szCs w:val="24"/>
          <w:lang w:eastAsia="zh-CN"/>
        </w:rPr>
        <w:t>。</w:t>
      </w:r>
    </w:p>
    <w:p>
      <w:pPr>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开户行行号：10545100137。</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网    址： http://www.syzbgs.com/zhaobiao/</w:t>
      </w:r>
    </w:p>
    <w:p>
      <w:pPr>
        <w:jc w:val="right"/>
        <w:rPr>
          <w:rFonts w:hint="eastAsia" w:ascii="仿宋" w:hAnsi="仿宋" w:eastAsia="仿宋" w:cs="仿宋"/>
          <w:sz w:val="24"/>
          <w:szCs w:val="24"/>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月</w:t>
      </w:r>
    </w:p>
    <w:p>
      <w:pPr>
        <w:rPr>
          <w:rFonts w:hint="eastAsia" w:ascii="仿宋" w:hAnsi="仿宋" w:eastAsia="仿宋" w:cs="仿宋"/>
          <w:sz w:val="24"/>
          <w:szCs w:val="24"/>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625"/>
        </w:tabs>
        <w:rPr>
          <w:rFonts w:hint="eastAsia" w:ascii="仿宋" w:hAnsi="仿宋" w:eastAsia="仿宋" w:cs="仿宋"/>
          <w:b/>
          <w:sz w:val="24"/>
          <w:szCs w:val="24"/>
        </w:rPr>
      </w:pPr>
      <w:r>
        <w:rPr>
          <w:rFonts w:hint="eastAsia" w:ascii="仿宋" w:hAnsi="仿宋" w:eastAsia="仿宋" w:cs="仿宋"/>
          <w:b/>
          <w:sz w:val="24"/>
          <w:szCs w:val="24"/>
        </w:rPr>
        <w:t>附件1：采购需求一览表</w:t>
      </w:r>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1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印刷服务项目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分标编号：SD20-FW-LNZNSQ-02-YSFW</w:t>
      </w:r>
    </w:p>
    <w:tbl>
      <w:tblPr>
        <w:tblStyle w:val="57"/>
        <w:tblW w:w="13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442"/>
        <w:gridCol w:w="653"/>
        <w:gridCol w:w="690"/>
        <w:gridCol w:w="990"/>
        <w:gridCol w:w="437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44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5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9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服务期</w:t>
            </w:r>
          </w:p>
        </w:tc>
        <w:tc>
          <w:tcPr>
            <w:tcW w:w="4372"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12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735"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w:t>
            </w:r>
            <w:r>
              <w:rPr>
                <w:rFonts w:hint="eastAsia" w:ascii="仿宋" w:hAnsi="仿宋" w:eastAsia="仿宋" w:cs="仿宋"/>
                <w:kern w:val="0"/>
                <w:sz w:val="22"/>
                <w:szCs w:val="22"/>
              </w:rPr>
              <w:t>1</w:t>
            </w:r>
          </w:p>
        </w:tc>
        <w:tc>
          <w:tcPr>
            <w:tcW w:w="1275"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s="仿宋"/>
                <w:bCs w:val="0"/>
                <w:kern w:val="0"/>
                <w:sz w:val="22"/>
                <w:szCs w:val="22"/>
              </w:rPr>
              <w:t>印刷服务项目</w:t>
            </w:r>
          </w:p>
        </w:tc>
        <w:tc>
          <w:tcPr>
            <w:tcW w:w="3442" w:type="dxa"/>
            <w:vAlign w:val="center"/>
          </w:tcPr>
          <w:p>
            <w:pPr>
              <w:widowControl/>
              <w:adjustRightInd/>
              <w:snapToGrid/>
              <w:contextualSpacing w:val="0"/>
              <w:jc w:val="center"/>
              <w:rPr>
                <w:rFonts w:hint="eastAsia" w:ascii="仿宋" w:hAnsi="仿宋" w:eastAsia="仿宋" w:cs="仿宋"/>
                <w:bCs w:val="0"/>
                <w:kern w:val="0"/>
                <w:sz w:val="22"/>
                <w:szCs w:val="22"/>
              </w:rPr>
            </w:pPr>
            <w:r>
              <w:rPr>
                <w:rFonts w:hint="eastAsia" w:ascii="仿宋" w:hAnsi="仿宋" w:eastAsia="仿宋" w:cs="仿宋"/>
                <w:kern w:val="0"/>
                <w:sz w:val="22"/>
                <w:szCs w:val="22"/>
              </w:rPr>
              <w:t>复印机提供、复印机维护、故障维修、耗材提供等印刷服务</w:t>
            </w:r>
          </w:p>
        </w:tc>
        <w:tc>
          <w:tcPr>
            <w:tcW w:w="653"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s="仿宋"/>
                <w:kern w:val="0"/>
                <w:sz w:val="22"/>
                <w:szCs w:val="22"/>
              </w:rPr>
              <w:t>1</w:t>
            </w:r>
          </w:p>
        </w:tc>
        <w:tc>
          <w:tcPr>
            <w:tcW w:w="690"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s="仿宋"/>
                <w:kern w:val="0"/>
                <w:sz w:val="22"/>
                <w:szCs w:val="22"/>
              </w:rPr>
              <w:t>宗</w:t>
            </w:r>
          </w:p>
        </w:tc>
        <w:tc>
          <w:tcPr>
            <w:tcW w:w="990"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s="仿宋"/>
                <w:kern w:val="0"/>
                <w:sz w:val="22"/>
                <w:szCs w:val="22"/>
              </w:rPr>
              <w:t>1年</w:t>
            </w:r>
          </w:p>
        </w:tc>
        <w:tc>
          <w:tcPr>
            <w:tcW w:w="4372" w:type="dxa"/>
            <w:vAlign w:val="center"/>
          </w:tcPr>
          <w:p>
            <w:pPr>
              <w:widowControl/>
              <w:numPr>
                <w:ilvl w:val="-1"/>
                <w:numId w:val="0"/>
              </w:numPr>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应答人业绩条件</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2017年1月1日至投标截止日内完成过与招标项目相类似的同等或以上技术要求的项目。合同额不低于5万且不少于3份。注：业绩必须提供对应的合同复印件。</w:t>
            </w:r>
            <w:r>
              <w:rPr>
                <w:rFonts w:hint="eastAsia" w:ascii="仿宋" w:hAnsi="仿宋" w:eastAsia="仿宋" w:cs="仿宋"/>
                <w:kern w:val="0"/>
                <w:sz w:val="22"/>
                <w:szCs w:val="22"/>
                <w:lang w:val="en-US" w:eastAsia="zh-CN"/>
              </w:rPr>
              <w:t>2、</w:t>
            </w:r>
            <w:r>
              <w:rPr>
                <w:rFonts w:hint="eastAsia" w:ascii="仿宋" w:hAnsi="仿宋" w:eastAsia="仿宋" w:cs="仿宋"/>
                <w:kern w:val="0"/>
                <w:sz w:val="22"/>
                <w:szCs w:val="22"/>
              </w:rPr>
              <w:t>备注</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不接受联合体投标</w:t>
            </w:r>
          </w:p>
        </w:tc>
        <w:tc>
          <w:tcPr>
            <w:tcW w:w="1125" w:type="dxa"/>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02</w:t>
            </w:r>
          </w:p>
        </w:tc>
        <w:tc>
          <w:tcPr>
            <w:tcW w:w="1275"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s="仿宋"/>
                <w:bCs w:val="0"/>
                <w:kern w:val="0"/>
                <w:sz w:val="22"/>
                <w:szCs w:val="22"/>
              </w:rPr>
              <w:t>图文快印服务项目</w:t>
            </w:r>
          </w:p>
        </w:tc>
        <w:tc>
          <w:tcPr>
            <w:tcW w:w="3442"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彩色印刷，黑白打印和复印，设计和影像，工程图打印和复印，装订等相关图文快印工作。</w:t>
            </w:r>
          </w:p>
        </w:tc>
        <w:tc>
          <w:tcPr>
            <w:tcW w:w="653"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s="仿宋"/>
                <w:bCs w:val="0"/>
                <w:kern w:val="0"/>
                <w:sz w:val="22"/>
                <w:szCs w:val="22"/>
              </w:rPr>
              <w:t>1</w:t>
            </w:r>
          </w:p>
        </w:tc>
        <w:tc>
          <w:tcPr>
            <w:tcW w:w="690" w:type="dxa"/>
            <w:vAlign w:val="center"/>
          </w:tcPr>
          <w:p>
            <w:pPr>
              <w:widowControl/>
              <w:adjustRightInd w:val="0"/>
              <w:snapToGrid w:val="0"/>
              <w:jc w:val="center"/>
              <w:rPr>
                <w:rFonts w:hint="eastAsia" w:ascii="仿宋" w:hAnsi="仿宋" w:eastAsia="仿宋" w:cs="仿宋"/>
                <w:bCs w:val="0"/>
                <w:kern w:val="0"/>
                <w:sz w:val="22"/>
                <w:szCs w:val="22"/>
              </w:rPr>
            </w:pPr>
            <w:r>
              <w:rPr>
                <w:rFonts w:hint="eastAsia" w:ascii="仿宋" w:hAnsi="仿宋" w:eastAsia="仿宋" w:cs="仿宋"/>
                <w:bCs w:val="0"/>
                <w:kern w:val="0"/>
                <w:sz w:val="22"/>
                <w:szCs w:val="22"/>
              </w:rPr>
              <w:t>宗</w:t>
            </w:r>
          </w:p>
        </w:tc>
        <w:tc>
          <w:tcPr>
            <w:tcW w:w="990" w:type="dxa"/>
            <w:vAlign w:val="center"/>
          </w:tcPr>
          <w:p>
            <w:pPr>
              <w:widowControl/>
              <w:adjustRightInd w:val="0"/>
              <w:snapToGrid w:val="0"/>
              <w:jc w:val="center"/>
              <w:rPr>
                <w:rFonts w:hint="eastAsia" w:ascii="仿宋" w:hAnsi="仿宋" w:eastAsia="仿宋" w:cs="仿宋"/>
                <w:bCs w:val="0"/>
                <w:kern w:val="0"/>
                <w:sz w:val="22"/>
                <w:szCs w:val="22"/>
              </w:rPr>
            </w:pPr>
            <w:r>
              <w:rPr>
                <w:rFonts w:hint="eastAsia" w:ascii="仿宋" w:hAnsi="仿宋" w:eastAsia="仿宋" w:cs="仿宋"/>
                <w:bCs w:val="0"/>
                <w:kern w:val="0"/>
                <w:sz w:val="22"/>
                <w:szCs w:val="22"/>
              </w:rPr>
              <w:t>1年</w:t>
            </w:r>
          </w:p>
        </w:tc>
        <w:tc>
          <w:tcPr>
            <w:tcW w:w="4372" w:type="dxa"/>
            <w:vAlign w:val="center"/>
          </w:tcPr>
          <w:p>
            <w:pPr>
              <w:widowControl/>
              <w:numPr>
                <w:ilvl w:val="-1"/>
                <w:numId w:val="0"/>
              </w:numPr>
              <w:spacing w:line="240" w:lineRule="auto"/>
              <w:ind w:left="0" w:leftChars="0" w:firstLine="0" w:firstLineChars="0"/>
              <w:jc w:val="center"/>
              <w:rPr>
                <w:rFonts w:hint="eastAsia" w:ascii="仿宋" w:hAnsi="仿宋" w:eastAsia="仿宋" w:cs="仿宋"/>
                <w:kern w:val="0"/>
                <w:sz w:val="22"/>
                <w:szCs w:val="22"/>
                <w:lang w:val="en-US" w:eastAsia="zh-CN"/>
              </w:rPr>
            </w:pPr>
            <w:r>
              <w:rPr>
                <w:rFonts w:hint="eastAsia" w:ascii="仿宋" w:hAnsi="仿宋" w:eastAsia="仿宋" w:cs="仿宋"/>
                <w:b w:val="0"/>
                <w:bCs w:val="0"/>
                <w:kern w:val="0"/>
                <w:sz w:val="22"/>
                <w:szCs w:val="22"/>
                <w:lang w:val="en-US" w:eastAsia="zh-CN"/>
              </w:rPr>
              <w:t>1、</w:t>
            </w:r>
            <w:r>
              <w:rPr>
                <w:rFonts w:hint="eastAsia" w:ascii="仿宋" w:hAnsi="仿宋" w:eastAsia="仿宋" w:cs="仿宋"/>
                <w:b w:val="0"/>
                <w:bCs w:val="0"/>
                <w:kern w:val="0"/>
                <w:sz w:val="22"/>
                <w:szCs w:val="22"/>
              </w:rPr>
              <w:t>厂商要求</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应答人应具有独立法人资格</w:t>
            </w:r>
            <w:r>
              <w:rPr>
                <w:rFonts w:hint="eastAsia" w:ascii="仿宋" w:hAnsi="仿宋" w:eastAsia="仿宋" w:cs="仿宋"/>
                <w:b w:val="0"/>
                <w:bCs w:val="0"/>
                <w:kern w:val="0"/>
                <w:sz w:val="22"/>
                <w:szCs w:val="22"/>
                <w:lang w:val="en-US" w:eastAsia="zh-CN"/>
              </w:rPr>
              <w:t>2、</w:t>
            </w:r>
            <w:r>
              <w:rPr>
                <w:rFonts w:hint="eastAsia" w:ascii="仿宋" w:hAnsi="仿宋" w:eastAsia="仿宋" w:cs="仿宋"/>
                <w:b w:val="0"/>
                <w:bCs w:val="0"/>
                <w:kern w:val="0"/>
                <w:sz w:val="22"/>
                <w:szCs w:val="22"/>
              </w:rPr>
              <w:t>完成过与招标项目相类似的同等或以上技术要求的项目</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2017年1月1日至投标截止日内完成过与招标项目相类似的同等或以上技术要求的项目不少于3份且合同额累计不低于30万。注：业绩必须提供对应的合同复印件。</w:t>
            </w:r>
            <w:r>
              <w:rPr>
                <w:rFonts w:hint="eastAsia" w:ascii="仿宋" w:hAnsi="仿宋" w:eastAsia="仿宋" w:cs="仿宋"/>
                <w:b w:val="0"/>
                <w:bCs w:val="0"/>
                <w:kern w:val="0"/>
                <w:sz w:val="22"/>
                <w:szCs w:val="22"/>
                <w:lang w:val="en-US" w:eastAsia="zh-CN"/>
              </w:rPr>
              <w:t>3、</w:t>
            </w:r>
            <w:r>
              <w:rPr>
                <w:rFonts w:hint="eastAsia" w:ascii="仿宋" w:hAnsi="仿宋" w:eastAsia="仿宋" w:cs="仿宋"/>
                <w:b w:val="0"/>
                <w:bCs w:val="0"/>
                <w:kern w:val="0"/>
                <w:sz w:val="22"/>
                <w:szCs w:val="22"/>
              </w:rPr>
              <w:t>备注</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不接受代理商及联合体投标</w:t>
            </w:r>
            <w:r>
              <w:rPr>
                <w:rFonts w:hint="eastAsia" w:ascii="仿宋" w:hAnsi="仿宋" w:eastAsia="仿宋" w:cs="仿宋"/>
                <w:kern w:val="0"/>
                <w:sz w:val="22"/>
                <w:szCs w:val="22"/>
                <w:lang w:val="en-US" w:eastAsia="zh-CN"/>
              </w:rPr>
              <w:t>.</w:t>
            </w:r>
          </w:p>
        </w:tc>
        <w:tc>
          <w:tcPr>
            <w:tcW w:w="1125" w:type="dxa"/>
            <w:vAlign w:val="center"/>
          </w:tcPr>
          <w:p>
            <w:pPr>
              <w:widowControl/>
              <w:spacing w:line="240" w:lineRule="auto"/>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1.5</w:t>
            </w:r>
          </w:p>
        </w:tc>
      </w:tr>
    </w:tbl>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2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交通服务项目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分标编号：SD20-FW-LNZNSQ-02-JTFW</w:t>
      </w:r>
    </w:p>
    <w:tbl>
      <w:tblPr>
        <w:tblStyle w:val="57"/>
        <w:tblW w:w="13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442"/>
        <w:gridCol w:w="653"/>
        <w:gridCol w:w="690"/>
        <w:gridCol w:w="990"/>
        <w:gridCol w:w="437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44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5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9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服务期</w:t>
            </w:r>
          </w:p>
        </w:tc>
        <w:tc>
          <w:tcPr>
            <w:tcW w:w="4372"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12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735" w:type="dxa"/>
            <w:vAlign w:val="center"/>
          </w:tcPr>
          <w:p>
            <w:pPr>
              <w:widowControl/>
              <w:jc w:val="center"/>
              <w:rPr>
                <w:rFonts w:hint="default" w:ascii="仿宋" w:hAnsi="仿宋" w:eastAsia="仿宋" w:cs="仿宋"/>
                <w:kern w:val="0"/>
                <w:sz w:val="22"/>
                <w:szCs w:val="22"/>
                <w:lang w:val="en-US"/>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01</w:t>
            </w:r>
          </w:p>
        </w:tc>
        <w:tc>
          <w:tcPr>
            <w:tcW w:w="1275"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s="仿宋"/>
                <w:bCs w:val="0"/>
                <w:kern w:val="0"/>
                <w:sz w:val="22"/>
                <w:szCs w:val="22"/>
              </w:rPr>
              <w:t>交通服务项目</w:t>
            </w:r>
          </w:p>
        </w:tc>
        <w:tc>
          <w:tcPr>
            <w:tcW w:w="3442"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对公司生产服务用车提供驾驶服务</w:t>
            </w:r>
          </w:p>
        </w:tc>
        <w:tc>
          <w:tcPr>
            <w:tcW w:w="653"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bCs w:val="0"/>
                <w:kern w:val="0"/>
                <w:sz w:val="22"/>
                <w:szCs w:val="22"/>
              </w:rPr>
              <w:t>1</w:t>
            </w:r>
          </w:p>
        </w:tc>
        <w:tc>
          <w:tcPr>
            <w:tcW w:w="690" w:type="dxa"/>
            <w:vAlign w:val="center"/>
          </w:tcPr>
          <w:p>
            <w:pPr>
              <w:widowControl/>
              <w:adjustRightInd w:val="0"/>
              <w:snapToGrid w:val="0"/>
              <w:jc w:val="center"/>
              <w:rPr>
                <w:rFonts w:hint="eastAsia" w:ascii="仿宋" w:hAnsi="仿宋" w:eastAsia="仿宋" w:cs="仿宋"/>
                <w:kern w:val="0"/>
                <w:sz w:val="22"/>
                <w:szCs w:val="22"/>
              </w:rPr>
            </w:pPr>
            <w:r>
              <w:rPr>
                <w:rFonts w:hint="eastAsia" w:ascii="仿宋" w:hAnsi="仿宋" w:eastAsia="仿宋" w:cs="仿宋"/>
                <w:bCs w:val="0"/>
                <w:kern w:val="0"/>
                <w:sz w:val="22"/>
                <w:szCs w:val="22"/>
              </w:rPr>
              <w:t>宗</w:t>
            </w:r>
          </w:p>
        </w:tc>
        <w:tc>
          <w:tcPr>
            <w:tcW w:w="990" w:type="dxa"/>
            <w:vAlign w:val="center"/>
          </w:tcPr>
          <w:p>
            <w:pPr>
              <w:widowControl/>
              <w:adjustRightInd w:val="0"/>
              <w:snapToGrid w:val="0"/>
              <w:jc w:val="center"/>
              <w:rPr>
                <w:rFonts w:hint="eastAsia" w:ascii="仿宋" w:hAnsi="仿宋" w:eastAsia="仿宋" w:cs="仿宋"/>
                <w:kern w:val="0"/>
                <w:sz w:val="22"/>
                <w:szCs w:val="22"/>
              </w:rPr>
            </w:pPr>
            <w:r>
              <w:rPr>
                <w:rFonts w:hint="eastAsia" w:ascii="仿宋" w:hAnsi="仿宋" w:eastAsia="仿宋" w:cs="仿宋"/>
                <w:bCs w:val="0"/>
                <w:kern w:val="0"/>
                <w:sz w:val="22"/>
                <w:szCs w:val="22"/>
              </w:rPr>
              <w:t>1年</w:t>
            </w:r>
          </w:p>
        </w:tc>
        <w:tc>
          <w:tcPr>
            <w:tcW w:w="4372" w:type="dxa"/>
            <w:vAlign w:val="center"/>
          </w:tcPr>
          <w:p>
            <w:pPr>
              <w:widowControl/>
              <w:numPr>
                <w:ilvl w:val="-1"/>
                <w:numId w:val="0"/>
              </w:numPr>
              <w:adjustRightInd/>
              <w:snapToGrid/>
              <w:jc w:val="center"/>
              <w:rPr>
                <w:rFonts w:hint="eastAsia" w:ascii="仿宋" w:hAnsi="仿宋" w:eastAsia="仿宋" w:cs="仿宋"/>
                <w:kern w:val="0"/>
                <w:sz w:val="22"/>
                <w:szCs w:val="22"/>
                <w:lang w:eastAsia="zh-CN"/>
              </w:rPr>
            </w:pPr>
            <w:r>
              <w:rPr>
                <w:rFonts w:hint="eastAsia" w:ascii="仿宋" w:hAnsi="仿宋" w:eastAsia="仿宋" w:cs="仿宋"/>
                <w:b w:val="0"/>
                <w:bCs w:val="0"/>
                <w:kern w:val="0"/>
                <w:sz w:val="22"/>
                <w:szCs w:val="22"/>
                <w:lang w:val="en-US" w:eastAsia="zh-CN"/>
              </w:rPr>
              <w:t>1、</w:t>
            </w:r>
            <w:r>
              <w:rPr>
                <w:rFonts w:hint="eastAsia" w:ascii="仿宋" w:hAnsi="仿宋" w:eastAsia="仿宋" w:cs="仿宋"/>
                <w:b w:val="0"/>
                <w:bCs w:val="0"/>
                <w:kern w:val="0"/>
                <w:sz w:val="22"/>
                <w:szCs w:val="22"/>
              </w:rPr>
              <w:t>厂商要求</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应答人应具有独立签订合同的法人资质</w:t>
            </w:r>
            <w:r>
              <w:rPr>
                <w:rFonts w:hint="eastAsia" w:ascii="仿宋" w:hAnsi="仿宋" w:eastAsia="仿宋" w:cs="仿宋"/>
                <w:b w:val="0"/>
                <w:bCs w:val="0"/>
                <w:kern w:val="0"/>
                <w:sz w:val="22"/>
                <w:szCs w:val="22"/>
                <w:lang w:val="en-US" w:eastAsia="zh-CN"/>
              </w:rPr>
              <w:t>2、</w:t>
            </w:r>
            <w:r>
              <w:rPr>
                <w:rFonts w:hint="eastAsia" w:ascii="仿宋" w:hAnsi="仿宋" w:eastAsia="仿宋" w:cs="仿宋"/>
                <w:b w:val="0"/>
                <w:bCs w:val="0"/>
                <w:kern w:val="0"/>
                <w:sz w:val="22"/>
                <w:szCs w:val="22"/>
              </w:rPr>
              <w:t>完成过与招标项目相类似的同等或以上技术要求的项目</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2017年1月1日至投标截止日内完成过与招标项目类似的同等或以上技术要求的项目，合同金额不低于50万元。注：业绩需提供合同复印件</w:t>
            </w:r>
            <w:r>
              <w:rPr>
                <w:rFonts w:hint="eastAsia" w:ascii="仿宋" w:hAnsi="仿宋" w:eastAsia="仿宋" w:cs="仿宋"/>
                <w:b w:val="0"/>
                <w:bCs w:val="0"/>
                <w:kern w:val="0"/>
                <w:sz w:val="22"/>
                <w:szCs w:val="22"/>
                <w:lang w:val="en-US" w:eastAsia="zh-CN"/>
              </w:rPr>
              <w:t>3、</w:t>
            </w:r>
            <w:r>
              <w:rPr>
                <w:rFonts w:hint="eastAsia" w:ascii="仿宋" w:hAnsi="仿宋" w:eastAsia="仿宋" w:cs="仿宋"/>
                <w:b w:val="0"/>
                <w:bCs w:val="0"/>
                <w:kern w:val="0"/>
                <w:sz w:val="22"/>
                <w:szCs w:val="22"/>
              </w:rPr>
              <w:t>备注</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不接受代理商及联合体招标</w:t>
            </w:r>
          </w:p>
        </w:tc>
        <w:tc>
          <w:tcPr>
            <w:tcW w:w="1125" w:type="dxa"/>
            <w:vAlign w:val="center"/>
          </w:tcPr>
          <w:p>
            <w:pPr>
              <w:widowControl/>
              <w:adjustRightInd w:val="0"/>
              <w:snapToGrid w:val="0"/>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0.6</w:t>
            </w:r>
          </w:p>
        </w:tc>
      </w:tr>
    </w:tbl>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3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物业管理项目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分标编号：SD20-FW-LNZNSQ-02-WYGL</w:t>
      </w:r>
    </w:p>
    <w:tbl>
      <w:tblPr>
        <w:tblStyle w:val="57"/>
        <w:tblW w:w="13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442"/>
        <w:gridCol w:w="653"/>
        <w:gridCol w:w="690"/>
        <w:gridCol w:w="990"/>
        <w:gridCol w:w="437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44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5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9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服务期</w:t>
            </w:r>
          </w:p>
        </w:tc>
        <w:tc>
          <w:tcPr>
            <w:tcW w:w="4372"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12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735" w:type="dxa"/>
            <w:vAlign w:val="center"/>
          </w:tcPr>
          <w:p>
            <w:pPr>
              <w:widowControl/>
              <w:jc w:val="center"/>
              <w:rPr>
                <w:rFonts w:hint="default" w:ascii="仿宋" w:hAnsi="仿宋" w:eastAsia="仿宋" w:cs="仿宋"/>
                <w:kern w:val="0"/>
                <w:sz w:val="22"/>
                <w:szCs w:val="22"/>
                <w:lang w:val="en-US"/>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01</w:t>
            </w:r>
          </w:p>
        </w:tc>
        <w:tc>
          <w:tcPr>
            <w:tcW w:w="1275"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olor w:val="000000" w:themeColor="text1"/>
                <w:sz w:val="22"/>
                <w:szCs w:val="22"/>
                <w14:textFill>
                  <w14:solidFill>
                    <w14:schemeClr w14:val="tx1"/>
                  </w14:solidFill>
                </w14:textFill>
              </w:rPr>
              <w:t>生产基地物业服务项目</w:t>
            </w:r>
          </w:p>
        </w:tc>
        <w:tc>
          <w:tcPr>
            <w:tcW w:w="3442"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sz w:val="22"/>
                <w:szCs w:val="22"/>
              </w:rPr>
              <w:t>机电及其它设施设备的管理、维修、维护；房屋与公共设施的</w:t>
            </w:r>
            <w:r>
              <w:rPr>
                <w:rFonts w:hint="eastAsia" w:ascii="仿宋" w:hAnsi="仿宋" w:eastAsia="仿宋" w:cs="仿宋"/>
                <w:sz w:val="22"/>
                <w:szCs w:val="22"/>
                <w:lang w:val="en-US" w:eastAsia="zh-CN"/>
              </w:rPr>
              <w:t>维护</w:t>
            </w:r>
            <w:r>
              <w:rPr>
                <w:rFonts w:hint="eastAsia" w:ascii="仿宋" w:hAnsi="仿宋" w:eastAsia="仿宋" w:cs="仿宋"/>
                <w:sz w:val="22"/>
                <w:szCs w:val="22"/>
              </w:rPr>
              <w:t>保养；负责安全(公共秩序、消防安全、电梯安全)管理；负责环境管理；会务接待；紧急突发事件处理等。</w:t>
            </w:r>
          </w:p>
        </w:tc>
        <w:tc>
          <w:tcPr>
            <w:tcW w:w="653"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sz w:val="22"/>
                <w:szCs w:val="22"/>
              </w:rPr>
              <w:t>1</w:t>
            </w:r>
          </w:p>
        </w:tc>
        <w:tc>
          <w:tcPr>
            <w:tcW w:w="690" w:type="dxa"/>
            <w:vAlign w:val="center"/>
          </w:tcPr>
          <w:p>
            <w:pPr>
              <w:widowControl/>
              <w:adjustRightInd w:val="0"/>
              <w:snapToGrid w:val="0"/>
              <w:jc w:val="center"/>
              <w:rPr>
                <w:rFonts w:hint="eastAsia" w:ascii="仿宋" w:hAnsi="仿宋" w:eastAsia="仿宋" w:cs="仿宋"/>
                <w:kern w:val="0"/>
                <w:sz w:val="22"/>
                <w:szCs w:val="22"/>
              </w:rPr>
            </w:pPr>
            <w:r>
              <w:rPr>
                <w:rFonts w:hint="eastAsia" w:ascii="仿宋" w:hAnsi="仿宋" w:eastAsia="仿宋" w:cs="仿宋"/>
                <w:sz w:val="22"/>
                <w:szCs w:val="22"/>
              </w:rPr>
              <w:t>宗</w:t>
            </w:r>
          </w:p>
        </w:tc>
        <w:tc>
          <w:tcPr>
            <w:tcW w:w="990" w:type="dxa"/>
            <w:vAlign w:val="center"/>
          </w:tcPr>
          <w:p>
            <w:pPr>
              <w:widowControl/>
              <w:adjustRightInd w:val="0"/>
              <w:snapToGrid w:val="0"/>
              <w:jc w:val="center"/>
              <w:rPr>
                <w:rFonts w:hint="eastAsia" w:ascii="仿宋" w:hAnsi="仿宋" w:eastAsia="仿宋" w:cs="仿宋"/>
                <w:kern w:val="0"/>
                <w:sz w:val="22"/>
                <w:szCs w:val="22"/>
              </w:rPr>
            </w:pPr>
            <w:r>
              <w:rPr>
                <w:rFonts w:hint="eastAsia" w:ascii="仿宋" w:hAnsi="仿宋" w:eastAsia="仿宋" w:cs="仿宋"/>
                <w:sz w:val="22"/>
                <w:szCs w:val="22"/>
              </w:rPr>
              <w:t>1年</w:t>
            </w:r>
          </w:p>
        </w:tc>
        <w:tc>
          <w:tcPr>
            <w:tcW w:w="4372" w:type="dxa"/>
            <w:vAlign w:val="center"/>
          </w:tcPr>
          <w:p>
            <w:pPr>
              <w:widowControl/>
              <w:jc w:val="center"/>
              <w:rPr>
                <w:rFonts w:hint="eastAsia" w:ascii="仿宋" w:hAnsi="仿宋" w:eastAsia="仿宋" w:cs="仿宋"/>
                <w:kern w:val="0"/>
                <w:sz w:val="22"/>
                <w:szCs w:val="22"/>
                <w:lang w:eastAsia="zh-CN"/>
              </w:rPr>
            </w:pPr>
            <w:r>
              <w:rPr>
                <w:rFonts w:hint="eastAsia" w:ascii="仿宋" w:hAnsi="仿宋" w:eastAsia="仿宋" w:cs="宋体"/>
                <w:b/>
                <w:bCs/>
                <w:color w:val="000000" w:themeColor="text1"/>
                <w:kern w:val="0"/>
                <w:sz w:val="22"/>
                <w:szCs w:val="22"/>
                <w:lang w:val="en-US" w:eastAsia="zh-CN"/>
                <w14:textFill>
                  <w14:solidFill>
                    <w14:schemeClr w14:val="tx1"/>
                  </w14:solidFill>
                </w14:textFill>
              </w:rPr>
              <w:t>1</w:t>
            </w:r>
            <w:r>
              <w:rPr>
                <w:rFonts w:hint="eastAsia" w:ascii="仿宋" w:hAnsi="仿宋" w:eastAsia="仿宋" w:cs="仿宋"/>
                <w:b w:val="0"/>
                <w:bCs w:val="0"/>
                <w:kern w:val="2"/>
                <w:sz w:val="22"/>
                <w:szCs w:val="22"/>
                <w:lang w:val="en-US" w:eastAsia="zh-CN"/>
              </w:rPr>
              <w:t>、</w:t>
            </w:r>
            <w:r>
              <w:rPr>
                <w:rFonts w:hint="eastAsia" w:ascii="仿宋" w:hAnsi="仿宋" w:eastAsia="仿宋" w:cs="仿宋"/>
                <w:b w:val="0"/>
                <w:bCs w:val="0"/>
                <w:kern w:val="2"/>
                <w:sz w:val="22"/>
                <w:szCs w:val="22"/>
              </w:rPr>
              <w:t>厂商要求</w:t>
            </w:r>
            <w:r>
              <w:rPr>
                <w:rFonts w:hint="eastAsia" w:ascii="仿宋" w:hAnsi="仿宋" w:eastAsia="仿宋" w:cs="仿宋"/>
                <w:b w:val="0"/>
                <w:bCs w:val="0"/>
                <w:kern w:val="2"/>
                <w:sz w:val="22"/>
                <w:szCs w:val="22"/>
                <w:lang w:eastAsia="zh-CN"/>
              </w:rPr>
              <w:t>：</w:t>
            </w:r>
            <w:r>
              <w:rPr>
                <w:rFonts w:hint="eastAsia" w:ascii="仿宋" w:hAnsi="仿宋" w:eastAsia="仿宋" w:cs="仿宋"/>
                <w:kern w:val="2"/>
                <w:sz w:val="22"/>
                <w:szCs w:val="22"/>
              </w:rPr>
              <w:t>不接受代理商及联合体投标</w:t>
            </w:r>
            <w:r>
              <w:rPr>
                <w:rFonts w:hint="eastAsia" w:ascii="仿宋" w:hAnsi="仿宋" w:eastAsia="仿宋" w:cs="仿宋"/>
                <w:kern w:val="2"/>
                <w:sz w:val="22"/>
                <w:szCs w:val="22"/>
                <w:lang w:eastAsia="zh-CN"/>
              </w:rPr>
              <w:t>。</w:t>
            </w:r>
            <w:r>
              <w:rPr>
                <w:rFonts w:hint="eastAsia" w:ascii="仿宋" w:hAnsi="仿宋" w:eastAsia="仿宋" w:cs="仿宋"/>
                <w:kern w:val="2"/>
                <w:sz w:val="22"/>
                <w:szCs w:val="22"/>
                <w:lang w:val="en-US" w:eastAsia="zh-CN"/>
              </w:rPr>
              <w:t>2、</w:t>
            </w:r>
            <w:r>
              <w:rPr>
                <w:rFonts w:hint="eastAsia" w:ascii="仿宋" w:hAnsi="仿宋" w:eastAsia="仿宋" w:cs="仿宋"/>
                <w:b w:val="0"/>
                <w:bCs w:val="0"/>
                <w:kern w:val="2"/>
                <w:sz w:val="22"/>
                <w:szCs w:val="22"/>
              </w:rPr>
              <w:t>完成过与招标项目相类似的同等或以上技术要求的项目</w:t>
            </w:r>
            <w:r>
              <w:rPr>
                <w:rFonts w:hint="eastAsia" w:ascii="仿宋" w:hAnsi="仿宋" w:eastAsia="仿宋" w:cs="仿宋"/>
                <w:b w:val="0"/>
                <w:bCs w:val="0"/>
                <w:kern w:val="2"/>
                <w:sz w:val="22"/>
                <w:szCs w:val="22"/>
                <w:lang w:eastAsia="zh-CN"/>
              </w:rPr>
              <w:t>：</w:t>
            </w:r>
            <w:r>
              <w:rPr>
                <w:rFonts w:hint="eastAsia" w:ascii="仿宋" w:hAnsi="仿宋" w:eastAsia="仿宋" w:cs="仿宋"/>
                <w:kern w:val="2"/>
                <w:sz w:val="22"/>
                <w:szCs w:val="22"/>
              </w:rPr>
              <w:t>2017年1月1日至投标截止日内完成过与招标项目相类似的同等或以上技术要求的项目。合同额不低于50万且不少于3份。注：业绩必须提供对应的合同。</w:t>
            </w:r>
            <w:r>
              <w:rPr>
                <w:rFonts w:hint="eastAsia" w:ascii="仿宋" w:hAnsi="仿宋" w:eastAsia="仿宋" w:cs="仿宋"/>
                <w:kern w:val="2"/>
                <w:sz w:val="22"/>
                <w:szCs w:val="22"/>
                <w:lang w:val="en-US" w:eastAsia="zh-CN"/>
              </w:rPr>
              <w:t>3、</w:t>
            </w:r>
            <w:r>
              <w:rPr>
                <w:rFonts w:hint="eastAsia" w:ascii="仿宋" w:hAnsi="仿宋" w:eastAsia="仿宋" w:cs="仿宋"/>
                <w:b w:val="0"/>
                <w:bCs w:val="0"/>
                <w:kern w:val="2"/>
                <w:sz w:val="22"/>
                <w:szCs w:val="22"/>
              </w:rPr>
              <w:t>认证证书</w:t>
            </w:r>
            <w:r>
              <w:rPr>
                <w:rFonts w:hint="eastAsia" w:ascii="仿宋" w:hAnsi="仿宋" w:eastAsia="仿宋" w:cs="仿宋"/>
                <w:b w:val="0"/>
                <w:bCs w:val="0"/>
                <w:kern w:val="2"/>
                <w:sz w:val="22"/>
                <w:szCs w:val="22"/>
                <w:lang w:eastAsia="zh-CN"/>
              </w:rPr>
              <w:t>：</w:t>
            </w:r>
            <w:r>
              <w:rPr>
                <w:rFonts w:hint="eastAsia" w:ascii="仿宋" w:hAnsi="仿宋" w:eastAsia="仿宋" w:cs="仿宋"/>
                <w:kern w:val="2"/>
                <w:sz w:val="22"/>
                <w:szCs w:val="22"/>
              </w:rPr>
              <w:t>提供有效三体系认证证书</w:t>
            </w:r>
            <w:r>
              <w:rPr>
                <w:rFonts w:hint="eastAsia" w:ascii="仿宋" w:hAnsi="仿宋" w:eastAsia="仿宋" w:cs="仿宋"/>
                <w:kern w:val="2"/>
                <w:sz w:val="22"/>
                <w:szCs w:val="22"/>
                <w:lang w:val="en-US" w:eastAsia="zh-CN"/>
              </w:rPr>
              <w:t>4、</w:t>
            </w:r>
            <w:r>
              <w:rPr>
                <w:rFonts w:hint="eastAsia" w:ascii="仿宋" w:hAnsi="仿宋" w:eastAsia="仿宋" w:cs="仿宋"/>
                <w:b w:val="0"/>
                <w:bCs w:val="0"/>
                <w:kern w:val="2"/>
                <w:sz w:val="22"/>
                <w:szCs w:val="22"/>
              </w:rPr>
              <w:t>有效的资质等级证书</w:t>
            </w:r>
            <w:r>
              <w:rPr>
                <w:rFonts w:hint="eastAsia" w:ascii="仿宋" w:hAnsi="仿宋" w:eastAsia="仿宋" w:cs="仿宋"/>
                <w:b w:val="0"/>
                <w:bCs w:val="0"/>
                <w:kern w:val="2"/>
                <w:sz w:val="22"/>
                <w:szCs w:val="22"/>
                <w:lang w:eastAsia="zh-CN"/>
              </w:rPr>
              <w:t>：</w:t>
            </w:r>
            <w:r>
              <w:rPr>
                <w:rFonts w:hint="eastAsia" w:ascii="仿宋" w:hAnsi="仿宋" w:eastAsia="仿宋" w:cs="仿宋"/>
                <w:kern w:val="2"/>
                <w:sz w:val="22"/>
                <w:szCs w:val="22"/>
                <w:lang w:val="zh-CN"/>
              </w:rPr>
              <w:t>应答人营业执照经营范围应包含物业管理</w:t>
            </w:r>
          </w:p>
        </w:tc>
        <w:tc>
          <w:tcPr>
            <w:tcW w:w="1125" w:type="dxa"/>
            <w:vAlign w:val="center"/>
          </w:tcPr>
          <w:p>
            <w:pPr>
              <w:widowControl/>
              <w:adjustRightInd w:val="0"/>
              <w:snapToGrid w:val="0"/>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5.25</w:t>
            </w:r>
          </w:p>
        </w:tc>
      </w:tr>
    </w:tbl>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4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房屋维修项目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分标编号：SD20-FW-LNZNSQ-02-FWWX</w:t>
      </w:r>
    </w:p>
    <w:tbl>
      <w:tblPr>
        <w:tblStyle w:val="57"/>
        <w:tblW w:w="14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442"/>
        <w:gridCol w:w="653"/>
        <w:gridCol w:w="690"/>
        <w:gridCol w:w="990"/>
        <w:gridCol w:w="990"/>
        <w:gridCol w:w="437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44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5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9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工期</w:t>
            </w:r>
          </w:p>
        </w:tc>
        <w:tc>
          <w:tcPr>
            <w:tcW w:w="99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质保期</w:t>
            </w:r>
          </w:p>
        </w:tc>
        <w:tc>
          <w:tcPr>
            <w:tcW w:w="4372"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12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735" w:type="dxa"/>
            <w:vAlign w:val="center"/>
          </w:tcPr>
          <w:p>
            <w:pPr>
              <w:widowControl/>
              <w:jc w:val="center"/>
              <w:rPr>
                <w:rFonts w:hint="default" w:ascii="仿宋" w:hAnsi="仿宋" w:eastAsia="仿宋" w:cs="仿宋"/>
                <w:kern w:val="0"/>
                <w:sz w:val="22"/>
                <w:szCs w:val="22"/>
                <w:lang w:val="en-US"/>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01</w:t>
            </w:r>
          </w:p>
        </w:tc>
        <w:tc>
          <w:tcPr>
            <w:tcW w:w="1275"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olor w:val="000000" w:themeColor="text1"/>
                <w:sz w:val="22"/>
                <w:szCs w:val="22"/>
                <w14:textFill>
                  <w14:solidFill>
                    <w14:schemeClr w14:val="tx1"/>
                  </w14:solidFill>
                </w14:textFill>
              </w:rPr>
              <w:t>房屋维修服务项目</w:t>
            </w:r>
          </w:p>
        </w:tc>
        <w:tc>
          <w:tcPr>
            <w:tcW w:w="3442" w:type="dxa"/>
            <w:vAlign w:val="center"/>
          </w:tcPr>
          <w:p>
            <w:pPr>
              <w:widowControl/>
              <w:jc w:val="center"/>
              <w:rPr>
                <w:rFonts w:hint="eastAsia" w:ascii="仿宋" w:hAnsi="仿宋" w:eastAsia="仿宋" w:cs="仿宋"/>
                <w:kern w:val="0"/>
                <w:sz w:val="22"/>
                <w:szCs w:val="22"/>
              </w:rPr>
            </w:pPr>
            <w:r>
              <w:rPr>
                <w:rFonts w:hint="eastAsia" w:ascii="仿宋" w:hAnsi="仿宋" w:eastAsia="仿宋"/>
                <w:color w:val="000000" w:themeColor="text1"/>
                <w:kern w:val="2"/>
                <w:sz w:val="22"/>
                <w:szCs w:val="22"/>
                <w14:textFill>
                  <w14:solidFill>
                    <w14:schemeClr w14:val="tx1"/>
                  </w14:solidFill>
                </w14:textFill>
              </w:rPr>
              <w:t>办公场所的房屋维修、装修。</w:t>
            </w:r>
          </w:p>
        </w:tc>
        <w:tc>
          <w:tcPr>
            <w:tcW w:w="653"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sz w:val="22"/>
                <w:szCs w:val="22"/>
              </w:rPr>
              <w:t>1</w:t>
            </w:r>
          </w:p>
        </w:tc>
        <w:tc>
          <w:tcPr>
            <w:tcW w:w="690" w:type="dxa"/>
            <w:vAlign w:val="center"/>
          </w:tcPr>
          <w:p>
            <w:pPr>
              <w:widowControl/>
              <w:adjustRightInd w:val="0"/>
              <w:snapToGrid w:val="0"/>
              <w:jc w:val="center"/>
              <w:rPr>
                <w:rFonts w:hint="eastAsia" w:ascii="仿宋" w:hAnsi="仿宋" w:eastAsia="仿宋" w:cs="仿宋"/>
                <w:kern w:val="0"/>
                <w:sz w:val="22"/>
                <w:szCs w:val="22"/>
              </w:rPr>
            </w:pPr>
            <w:r>
              <w:rPr>
                <w:rFonts w:hint="eastAsia" w:ascii="仿宋" w:hAnsi="仿宋" w:eastAsia="仿宋" w:cs="仿宋"/>
                <w:sz w:val="22"/>
                <w:szCs w:val="22"/>
              </w:rPr>
              <w:t>宗</w:t>
            </w:r>
          </w:p>
        </w:tc>
        <w:tc>
          <w:tcPr>
            <w:tcW w:w="990" w:type="dxa"/>
            <w:vAlign w:val="center"/>
          </w:tcPr>
          <w:p>
            <w:pPr>
              <w:widowControl/>
              <w:adjustRightInd w:val="0"/>
              <w:snapToGrid w:val="0"/>
              <w:jc w:val="center"/>
              <w:rPr>
                <w:rFonts w:hint="eastAsia" w:ascii="仿宋" w:hAnsi="仿宋" w:eastAsia="仿宋" w:cs="仿宋"/>
                <w:bCs w:val="0"/>
                <w:kern w:val="0"/>
                <w:sz w:val="22"/>
                <w:szCs w:val="22"/>
              </w:rPr>
            </w:pPr>
            <w:r>
              <w:rPr>
                <w:rFonts w:hint="eastAsia" w:ascii="仿宋" w:hAnsi="仿宋" w:eastAsia="仿宋" w:cs="仿宋"/>
                <w:sz w:val="22"/>
                <w:szCs w:val="22"/>
              </w:rPr>
              <w:t>60日</w:t>
            </w:r>
          </w:p>
        </w:tc>
        <w:tc>
          <w:tcPr>
            <w:tcW w:w="990" w:type="dxa"/>
            <w:vAlign w:val="center"/>
          </w:tcPr>
          <w:p>
            <w:pPr>
              <w:widowControl/>
              <w:adjustRightInd w:val="0"/>
              <w:snapToGrid w:val="0"/>
              <w:jc w:val="center"/>
              <w:rPr>
                <w:rFonts w:hint="eastAsia" w:ascii="仿宋" w:hAnsi="仿宋" w:eastAsia="仿宋" w:cs="仿宋"/>
                <w:kern w:val="0"/>
                <w:sz w:val="22"/>
                <w:szCs w:val="22"/>
              </w:rPr>
            </w:pPr>
            <w:r>
              <w:rPr>
                <w:rFonts w:hint="eastAsia" w:ascii="仿宋" w:hAnsi="仿宋" w:eastAsia="仿宋" w:cs="仿宋"/>
                <w:sz w:val="22"/>
                <w:szCs w:val="22"/>
              </w:rPr>
              <w:t>6个月</w:t>
            </w:r>
          </w:p>
        </w:tc>
        <w:tc>
          <w:tcPr>
            <w:tcW w:w="4372" w:type="dxa"/>
            <w:vAlign w:val="center"/>
          </w:tcPr>
          <w:p>
            <w:pPr>
              <w:widowControl/>
              <w:numPr>
                <w:ilvl w:val="-1"/>
                <w:numId w:val="0"/>
              </w:numPr>
              <w:adjustRightInd/>
              <w:snapToGrid/>
              <w:jc w:val="center"/>
              <w:rPr>
                <w:rFonts w:hint="eastAsia" w:ascii="仿宋" w:hAnsi="仿宋" w:eastAsia="仿宋" w:cs="仿宋"/>
                <w:kern w:val="0"/>
                <w:sz w:val="22"/>
                <w:szCs w:val="22"/>
                <w:lang w:eastAsia="zh-CN"/>
              </w:rPr>
            </w:pPr>
            <w:r>
              <w:rPr>
                <w:rFonts w:hint="eastAsia" w:ascii="仿宋" w:hAnsi="仿宋" w:eastAsia="仿宋" w:cs="仿宋"/>
                <w:b w:val="0"/>
                <w:bCs w:val="0"/>
                <w:kern w:val="0"/>
                <w:sz w:val="22"/>
                <w:szCs w:val="22"/>
                <w:lang w:val="en-US" w:eastAsia="zh-CN"/>
              </w:rPr>
              <w:t>1、</w:t>
            </w:r>
            <w:r>
              <w:rPr>
                <w:rFonts w:hint="eastAsia" w:ascii="仿宋" w:hAnsi="仿宋" w:eastAsia="仿宋" w:cs="仿宋"/>
                <w:b w:val="0"/>
                <w:bCs w:val="0"/>
                <w:kern w:val="0"/>
                <w:sz w:val="22"/>
                <w:szCs w:val="22"/>
              </w:rPr>
              <w:t>厂商要求</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不接受代理商及联合体投标</w:t>
            </w:r>
            <w:r>
              <w:rPr>
                <w:rFonts w:hint="eastAsia" w:ascii="仿宋" w:hAnsi="仿宋" w:eastAsia="仿宋" w:cs="仿宋"/>
                <w:b w:val="0"/>
                <w:bCs w:val="0"/>
                <w:kern w:val="0"/>
                <w:sz w:val="22"/>
                <w:szCs w:val="22"/>
                <w:lang w:val="en-US" w:eastAsia="zh-CN"/>
              </w:rPr>
              <w:t>2、</w:t>
            </w:r>
            <w:r>
              <w:rPr>
                <w:rFonts w:hint="eastAsia" w:ascii="仿宋" w:hAnsi="仿宋" w:eastAsia="仿宋" w:cs="仿宋"/>
                <w:b w:val="0"/>
                <w:bCs w:val="0"/>
                <w:kern w:val="0"/>
                <w:sz w:val="22"/>
                <w:szCs w:val="22"/>
              </w:rPr>
              <w:t>完成过与招标项目相类似的同等或以上技术要求的项目</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2017年1月1日至投标截止日内完成过与招标项目相类似的同等或以上技术要求的项目。合同额不低于30万且不少于3份。注：业绩必须提供对应的合同。</w:t>
            </w:r>
            <w:r>
              <w:rPr>
                <w:rFonts w:hint="eastAsia" w:ascii="仿宋" w:hAnsi="仿宋" w:eastAsia="仿宋" w:cs="仿宋"/>
                <w:b w:val="0"/>
                <w:bCs w:val="0"/>
                <w:kern w:val="0"/>
                <w:sz w:val="22"/>
                <w:szCs w:val="22"/>
                <w:lang w:val="en-US" w:eastAsia="zh-CN"/>
              </w:rPr>
              <w:t>3、</w:t>
            </w:r>
            <w:r>
              <w:rPr>
                <w:rFonts w:hint="eastAsia" w:ascii="仿宋" w:hAnsi="仿宋" w:eastAsia="仿宋" w:cs="仿宋"/>
                <w:b w:val="0"/>
                <w:bCs w:val="0"/>
                <w:kern w:val="0"/>
                <w:sz w:val="22"/>
                <w:szCs w:val="22"/>
              </w:rPr>
              <w:t>有效的资质等级证书</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lang w:val="zh-CN"/>
              </w:rPr>
              <w:t>应答人营业执照经营范围应包含</w:t>
            </w:r>
            <w:r>
              <w:rPr>
                <w:rFonts w:hint="eastAsia" w:ascii="仿宋" w:hAnsi="仿宋" w:eastAsia="仿宋" w:cs="仿宋"/>
                <w:kern w:val="0"/>
                <w:sz w:val="22"/>
                <w:szCs w:val="22"/>
              </w:rPr>
              <w:t>装饰装修，装饰装修二级及以上资质。</w:t>
            </w:r>
          </w:p>
        </w:tc>
        <w:tc>
          <w:tcPr>
            <w:tcW w:w="1125" w:type="dxa"/>
            <w:vAlign w:val="center"/>
          </w:tcPr>
          <w:p>
            <w:pPr>
              <w:widowControl/>
              <w:adjustRightInd w:val="0"/>
              <w:snapToGrid w:val="0"/>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0.37</w:t>
            </w:r>
          </w:p>
        </w:tc>
      </w:tr>
    </w:tbl>
    <w:p>
      <w:pPr>
        <w:pStyle w:val="2"/>
        <w:rPr>
          <w:rFonts w:hint="eastAsia"/>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5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广告宣传服务项目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分标编号：SD20-FW-LNZNSQ-02-GGXC</w:t>
      </w:r>
    </w:p>
    <w:tbl>
      <w:tblPr>
        <w:tblStyle w:val="57"/>
        <w:tblW w:w="12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442"/>
        <w:gridCol w:w="690"/>
        <w:gridCol w:w="990"/>
        <w:gridCol w:w="437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44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9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工期</w:t>
            </w:r>
          </w:p>
        </w:tc>
        <w:tc>
          <w:tcPr>
            <w:tcW w:w="99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服务期</w:t>
            </w:r>
          </w:p>
        </w:tc>
        <w:tc>
          <w:tcPr>
            <w:tcW w:w="4372"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12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735"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w:t>
            </w:r>
            <w:r>
              <w:rPr>
                <w:rFonts w:hint="eastAsia" w:ascii="仿宋" w:hAnsi="仿宋" w:eastAsia="仿宋" w:cs="仿宋"/>
                <w:kern w:val="0"/>
                <w:sz w:val="22"/>
                <w:szCs w:val="22"/>
              </w:rPr>
              <w:t>1</w:t>
            </w:r>
          </w:p>
        </w:tc>
        <w:tc>
          <w:tcPr>
            <w:tcW w:w="1275" w:type="dxa"/>
            <w:vAlign w:val="center"/>
          </w:tcPr>
          <w:p>
            <w:pPr>
              <w:keepNext w:val="0"/>
              <w:keepLines w:val="0"/>
              <w:widowControl/>
              <w:suppressLineNumbers w:val="0"/>
              <w:jc w:val="center"/>
              <w:textAlignment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广告制作服务项目</w:t>
            </w:r>
          </w:p>
        </w:tc>
        <w:tc>
          <w:tcPr>
            <w:tcW w:w="3442"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广告牌、车间导视牌、楼体大字、展板等相关制作项目。</w:t>
            </w:r>
          </w:p>
        </w:tc>
        <w:tc>
          <w:tcPr>
            <w:tcW w:w="69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20天</w:t>
            </w:r>
          </w:p>
        </w:tc>
        <w:tc>
          <w:tcPr>
            <w:tcW w:w="99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4372" w:type="dxa"/>
            <w:vAlign w:val="center"/>
          </w:tcPr>
          <w:p>
            <w:pPr>
              <w:widowControl/>
              <w:numPr>
                <w:ilvl w:val="-1"/>
                <w:numId w:val="0"/>
              </w:numPr>
              <w:jc w:val="center"/>
              <w:rPr>
                <w:rFonts w:hint="eastAsia" w:ascii="仿宋" w:hAnsi="仿宋" w:eastAsia="仿宋" w:cs="仿宋"/>
                <w:kern w:val="0"/>
                <w:sz w:val="22"/>
                <w:szCs w:val="22"/>
                <w:lang w:val="en-US" w:eastAsia="zh-CN"/>
              </w:rPr>
            </w:pPr>
            <w:r>
              <w:rPr>
                <w:rFonts w:hint="eastAsia" w:ascii="仿宋" w:hAnsi="仿宋" w:eastAsia="仿宋" w:cs="Arial"/>
                <w:b w:val="0"/>
                <w:bCs/>
                <w:color w:val="000000" w:themeColor="text1"/>
                <w:kern w:val="0"/>
                <w:sz w:val="22"/>
                <w:szCs w:val="22"/>
                <w:lang w:val="en-US" w:eastAsia="zh-CN"/>
                <w14:textFill>
                  <w14:solidFill>
                    <w14:schemeClr w14:val="tx1"/>
                  </w14:solidFill>
                </w14:textFill>
              </w:rPr>
              <w:t>1、</w:t>
            </w:r>
            <w:r>
              <w:rPr>
                <w:rFonts w:hint="eastAsia" w:ascii="仿宋" w:hAnsi="仿宋" w:eastAsia="仿宋" w:cs="Arial"/>
                <w:b w:val="0"/>
                <w:bCs/>
                <w:color w:val="000000" w:themeColor="text1"/>
                <w:kern w:val="0"/>
                <w:sz w:val="22"/>
                <w:szCs w:val="22"/>
                <w14:textFill>
                  <w14:solidFill>
                    <w14:schemeClr w14:val="tx1"/>
                  </w14:solidFill>
                </w14:textFill>
              </w:rPr>
              <w:t>厂商要求</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应答人营业执照经营范围应包含设计、制作等内容。</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2017年1月1日至投标截止日内完成过与招标项目相类似的同等或以上技术要求的项目。合同额不低于10万且不少于4份。</w:t>
            </w:r>
            <w:r>
              <w:rPr>
                <w:rFonts w:hint="eastAsia" w:ascii="仿宋" w:hAnsi="仿宋" w:eastAsia="仿宋" w:cs="Arial"/>
                <w:b w:val="0"/>
                <w:bCs/>
                <w:color w:val="000000" w:themeColor="text1"/>
                <w:kern w:val="0"/>
                <w:sz w:val="22"/>
                <w:szCs w:val="22"/>
                <w14:textFill>
                  <w14:solidFill>
                    <w14:schemeClr w14:val="tx1"/>
                  </w14:solidFill>
                </w14:textFill>
              </w:rPr>
              <w:t>注：业绩必须提供对应的合同复印件。</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3、</w:t>
            </w:r>
            <w:r>
              <w:rPr>
                <w:rFonts w:hint="eastAsia" w:ascii="仿宋" w:hAnsi="仿宋" w:eastAsia="仿宋" w:cs="Arial"/>
                <w:b w:val="0"/>
                <w:bCs/>
                <w:color w:val="000000" w:themeColor="text1"/>
                <w:kern w:val="0"/>
                <w:sz w:val="22"/>
                <w:szCs w:val="22"/>
                <w14:textFill>
                  <w14:solidFill>
                    <w14:schemeClr w14:val="tx1"/>
                  </w14:solidFill>
                </w14:textFill>
              </w:rPr>
              <w:t>备注</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r>
              <w:rPr>
                <w:rFonts w:hint="eastAsia" w:ascii="仿宋" w:hAnsi="仿宋" w:eastAsia="仿宋" w:cs="Arial"/>
                <w:bCs/>
                <w:color w:val="000000" w:themeColor="text1"/>
                <w:kern w:val="0"/>
                <w:sz w:val="22"/>
                <w:szCs w:val="22"/>
                <w:lang w:eastAsia="zh-CN"/>
                <w14:textFill>
                  <w14:solidFill>
                    <w14:schemeClr w14:val="tx1"/>
                  </w14:solidFill>
                </w14:textFill>
              </w:rPr>
              <w:t>。</w:t>
            </w:r>
          </w:p>
        </w:tc>
        <w:tc>
          <w:tcPr>
            <w:tcW w:w="1125" w:type="dxa"/>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1.05</w:t>
            </w:r>
          </w:p>
        </w:tc>
      </w:tr>
    </w:tbl>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5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广告宣传服务项目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分标编号：SD20-FW-LNZNSQ-02-GGXC</w:t>
      </w:r>
    </w:p>
    <w:tbl>
      <w:tblPr>
        <w:tblStyle w:val="57"/>
        <w:tblW w:w="14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080"/>
        <w:gridCol w:w="885"/>
        <w:gridCol w:w="705"/>
        <w:gridCol w:w="690"/>
        <w:gridCol w:w="900"/>
        <w:gridCol w:w="447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0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8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0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69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工期</w:t>
            </w:r>
          </w:p>
        </w:tc>
        <w:tc>
          <w:tcPr>
            <w:tcW w:w="90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服务期</w:t>
            </w:r>
          </w:p>
        </w:tc>
        <w:tc>
          <w:tcPr>
            <w:tcW w:w="447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269"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widowControl/>
              <w:jc w:val="center"/>
              <w:rPr>
                <w:rFonts w:hint="default" w:ascii="仿宋" w:hAnsi="仿宋" w:eastAsia="仿宋" w:cs="仿宋"/>
                <w:bCs/>
                <w:color w:val="000000" w:themeColor="text1"/>
                <w:kern w:val="0"/>
                <w:sz w:val="22"/>
                <w:szCs w:val="22"/>
                <w:lang w:val="en-US"/>
                <w14:textFill>
                  <w14:solidFill>
                    <w14:schemeClr w14:val="tx1"/>
                  </w14:solidFill>
                </w14:textFill>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02</w:t>
            </w:r>
          </w:p>
        </w:tc>
        <w:tc>
          <w:tcPr>
            <w:tcW w:w="1275" w:type="dxa"/>
            <w:vAlign w:val="center"/>
          </w:tcPr>
          <w:p>
            <w:pPr>
              <w:keepNext w:val="0"/>
              <w:keepLines w:val="0"/>
              <w:widowControl/>
              <w:suppressLineNumbers w:val="0"/>
              <w:jc w:val="center"/>
              <w:textAlignment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国家级奖项申报PPT设计服务项目</w:t>
            </w:r>
          </w:p>
        </w:tc>
        <w:tc>
          <w:tcPr>
            <w:tcW w:w="3080"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标准模版、静态内页设计等服务项目。</w:t>
            </w:r>
          </w:p>
        </w:tc>
        <w:tc>
          <w:tcPr>
            <w:tcW w:w="885"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05"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69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20天</w:t>
            </w:r>
          </w:p>
        </w:tc>
        <w:tc>
          <w:tcPr>
            <w:tcW w:w="90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一年</w:t>
            </w:r>
          </w:p>
        </w:tc>
        <w:tc>
          <w:tcPr>
            <w:tcW w:w="4470" w:type="dxa"/>
            <w:vAlign w:val="center"/>
          </w:tcPr>
          <w:p>
            <w:pPr>
              <w:widowControl/>
              <w:numPr>
                <w:ilvl w:val="-1"/>
                <w:numId w:val="0"/>
              </w:numPr>
              <w:jc w:val="center"/>
              <w:rPr>
                <w:rFonts w:hint="eastAsia" w:ascii="仿宋" w:hAnsi="仿宋" w:eastAsia="仿宋" w:cs="仿宋"/>
                <w:kern w:val="0"/>
                <w:sz w:val="22"/>
                <w:szCs w:val="22"/>
                <w:lang w:val="en-US" w:eastAsia="zh-CN"/>
              </w:rPr>
            </w:pPr>
            <w:r>
              <w:rPr>
                <w:rFonts w:hint="eastAsia" w:ascii="仿宋" w:hAnsi="仿宋" w:eastAsia="仿宋" w:cs="Arial"/>
                <w:b w:val="0"/>
                <w:bCs/>
                <w:color w:val="000000" w:themeColor="text1"/>
                <w:kern w:val="0"/>
                <w:sz w:val="22"/>
                <w:szCs w:val="22"/>
                <w:lang w:val="en-US" w:eastAsia="zh-CN"/>
                <w14:textFill>
                  <w14:solidFill>
                    <w14:schemeClr w14:val="tx1"/>
                  </w14:solidFill>
                </w14:textFill>
              </w:rPr>
              <w:t>1、</w:t>
            </w:r>
            <w:r>
              <w:rPr>
                <w:rFonts w:hint="eastAsia" w:ascii="仿宋" w:hAnsi="仿宋" w:eastAsia="仿宋" w:cs="Arial"/>
                <w:b w:val="0"/>
                <w:bCs/>
                <w:color w:val="000000" w:themeColor="text1"/>
                <w:kern w:val="0"/>
                <w:sz w:val="22"/>
                <w:szCs w:val="22"/>
                <w14:textFill>
                  <w14:solidFill>
                    <w14:schemeClr w14:val="tx1"/>
                  </w14:solidFill>
                </w14:textFill>
              </w:rPr>
              <w:t>厂商要求</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应答人营业执照经营范围应包含广告业务等内容。</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2017年1月1日至投标截止日内完成过与招标项目相类似的同等或以上技术要求的项目。合同额不低于10万且不少于4份。</w:t>
            </w:r>
            <w:r>
              <w:rPr>
                <w:rFonts w:hint="eastAsia" w:ascii="仿宋" w:hAnsi="仿宋" w:eastAsia="仿宋" w:cs="Arial"/>
                <w:b w:val="0"/>
                <w:bCs/>
                <w:color w:val="000000" w:themeColor="text1"/>
                <w:kern w:val="0"/>
                <w:sz w:val="22"/>
                <w:szCs w:val="22"/>
                <w14:textFill>
                  <w14:solidFill>
                    <w14:schemeClr w14:val="tx1"/>
                  </w14:solidFill>
                </w14:textFill>
              </w:rPr>
              <w:t>注：业绩必须提供对应的合同复印件。备注</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1269" w:type="dxa"/>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0.82</w:t>
            </w:r>
          </w:p>
        </w:tc>
      </w:tr>
    </w:tbl>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5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广告宣传服务项目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分标编号：SD20-FW-LNZNSQ-02-GGXC</w:t>
      </w:r>
    </w:p>
    <w:tbl>
      <w:tblPr>
        <w:tblStyle w:val="57"/>
        <w:tblW w:w="14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080"/>
        <w:gridCol w:w="885"/>
        <w:gridCol w:w="705"/>
        <w:gridCol w:w="690"/>
        <w:gridCol w:w="900"/>
        <w:gridCol w:w="447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0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8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0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69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工期</w:t>
            </w:r>
          </w:p>
        </w:tc>
        <w:tc>
          <w:tcPr>
            <w:tcW w:w="90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质保期</w:t>
            </w:r>
          </w:p>
        </w:tc>
        <w:tc>
          <w:tcPr>
            <w:tcW w:w="447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269"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1"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03</w:t>
            </w:r>
          </w:p>
        </w:tc>
        <w:tc>
          <w:tcPr>
            <w:tcW w:w="1275" w:type="dxa"/>
            <w:vAlign w:val="center"/>
          </w:tcPr>
          <w:p>
            <w:pPr>
              <w:widowControl/>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kern w:val="0"/>
                <w:sz w:val="24"/>
                <w:szCs w:val="24"/>
              </w:rPr>
              <w:t>标委会等PPT设计服务项目</w:t>
            </w:r>
          </w:p>
        </w:tc>
        <w:tc>
          <w:tcPr>
            <w:tcW w:w="308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标准模版、静态内页设计等服务项目。</w:t>
            </w:r>
          </w:p>
        </w:tc>
        <w:tc>
          <w:tcPr>
            <w:tcW w:w="885"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05"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690"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20天</w:t>
            </w:r>
          </w:p>
        </w:tc>
        <w:tc>
          <w:tcPr>
            <w:tcW w:w="90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一年</w:t>
            </w:r>
          </w:p>
        </w:tc>
        <w:tc>
          <w:tcPr>
            <w:tcW w:w="4470" w:type="dxa"/>
            <w:vAlign w:val="center"/>
          </w:tcPr>
          <w:p>
            <w:pPr>
              <w:widowControl/>
              <w:numPr>
                <w:ilvl w:val="-1"/>
                <w:numId w:val="0"/>
              </w:numPr>
              <w:ind w:left="0" w:leftChars="0" w:firstLine="0" w:firstLineChars="0"/>
              <w:jc w:val="center"/>
              <w:rPr>
                <w:rFonts w:hint="eastAsia" w:ascii="仿宋" w:hAnsi="仿宋" w:eastAsia="仿宋" w:cs="Arial"/>
                <w:b w:val="0"/>
                <w:bCs/>
                <w:color w:val="000000" w:themeColor="text1"/>
                <w:kern w:val="0"/>
                <w:sz w:val="22"/>
                <w:szCs w:val="22"/>
                <w:lang w:val="en-US" w:eastAsia="zh-CN"/>
                <w14:textFill>
                  <w14:solidFill>
                    <w14:schemeClr w14:val="tx1"/>
                  </w14:solidFill>
                </w14:textFill>
              </w:rPr>
            </w:pPr>
            <w:r>
              <w:rPr>
                <w:rFonts w:hint="eastAsia" w:ascii="仿宋" w:hAnsi="仿宋" w:eastAsia="仿宋" w:cs="宋体"/>
                <w:b/>
                <w:bCs/>
                <w:color w:val="000000" w:themeColor="text1"/>
                <w:kern w:val="0"/>
                <w:sz w:val="22"/>
                <w:szCs w:val="22"/>
                <w:lang w:val="en-US" w:eastAsia="zh-CN"/>
                <w14:textFill>
                  <w14:solidFill>
                    <w14:schemeClr w14:val="tx1"/>
                  </w14:solidFill>
                </w14:textFill>
              </w:rPr>
              <w:t>1</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w:t>
            </w:r>
            <w:r>
              <w:rPr>
                <w:rFonts w:hint="eastAsia" w:ascii="仿宋" w:hAnsi="仿宋" w:eastAsia="仿宋" w:cs="Arial"/>
                <w:b w:val="0"/>
                <w:bCs/>
                <w:color w:val="000000" w:themeColor="text1"/>
                <w:kern w:val="0"/>
                <w:sz w:val="22"/>
                <w:szCs w:val="22"/>
                <w14:textFill>
                  <w14:solidFill>
                    <w14:schemeClr w14:val="tx1"/>
                  </w14:solidFill>
                </w14:textFill>
              </w:rPr>
              <w:t>厂商要求</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应答人营业执照经营范围应包含广告业务等内容。</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2017年1月1日至投标截止日内完成过与招标项目相类似的同等或以上技术要求的项目。合同额不低于10万且不少于4份。</w:t>
            </w:r>
            <w:r>
              <w:rPr>
                <w:rFonts w:hint="eastAsia" w:ascii="仿宋" w:hAnsi="仿宋" w:eastAsia="仿宋" w:cs="Arial"/>
                <w:b w:val="0"/>
                <w:bCs/>
                <w:color w:val="000000" w:themeColor="text1"/>
                <w:kern w:val="0"/>
                <w:sz w:val="22"/>
                <w:szCs w:val="22"/>
                <w14:textFill>
                  <w14:solidFill>
                    <w14:schemeClr w14:val="tx1"/>
                  </w14:solidFill>
                </w14:textFill>
              </w:rPr>
              <w:t>注：业绩必须提供对应的合同复印件。备注</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1269" w:type="dxa"/>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0.50</w:t>
            </w:r>
          </w:p>
        </w:tc>
      </w:tr>
    </w:tbl>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5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广告宣传服务项目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分标编号：SD20-FW-LNZNSQ-02-GGXC</w:t>
      </w:r>
    </w:p>
    <w:tbl>
      <w:tblPr>
        <w:tblStyle w:val="57"/>
        <w:tblW w:w="14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080"/>
        <w:gridCol w:w="885"/>
        <w:gridCol w:w="705"/>
        <w:gridCol w:w="690"/>
        <w:gridCol w:w="900"/>
        <w:gridCol w:w="447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0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8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0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69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工期</w:t>
            </w:r>
          </w:p>
        </w:tc>
        <w:tc>
          <w:tcPr>
            <w:tcW w:w="90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服务期</w:t>
            </w:r>
          </w:p>
        </w:tc>
        <w:tc>
          <w:tcPr>
            <w:tcW w:w="447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269"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735" w:type="dxa"/>
            <w:vMerge w:val="restart"/>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04</w:t>
            </w: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Arial"/>
                <w:bCs/>
                <w:color w:val="000000" w:themeColor="text1"/>
                <w:kern w:val="0"/>
                <w:sz w:val="22"/>
                <w:szCs w:val="22"/>
                <w14:textFill>
                  <w14:solidFill>
                    <w14:schemeClr w14:val="tx1"/>
                  </w14:solidFill>
                </w14:textFill>
              </w:rPr>
              <w:t>创新创效视频制作服务项目</w:t>
            </w:r>
          </w:p>
        </w:tc>
        <w:tc>
          <w:tcPr>
            <w:tcW w:w="308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展会视频制作，视频时长5-8分钟</w:t>
            </w:r>
          </w:p>
        </w:tc>
        <w:tc>
          <w:tcPr>
            <w:tcW w:w="885"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w:t>
            </w:r>
          </w:p>
        </w:tc>
        <w:tc>
          <w:tcPr>
            <w:tcW w:w="705"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个</w:t>
            </w:r>
          </w:p>
        </w:tc>
        <w:tc>
          <w:tcPr>
            <w:tcW w:w="690"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不超过20天/次</w:t>
            </w:r>
          </w:p>
        </w:tc>
        <w:tc>
          <w:tcPr>
            <w:tcW w:w="90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4470" w:type="dxa"/>
            <w:vMerge w:val="restart"/>
            <w:vAlign w:val="center"/>
          </w:tcPr>
          <w:p>
            <w:pPr>
              <w:widowControl/>
              <w:numPr>
                <w:ilvl w:val="-1"/>
                <w:numId w:val="0"/>
              </w:numPr>
              <w:ind w:left="0" w:leftChars="0" w:firstLine="0" w:firstLineChars="0"/>
              <w:jc w:val="center"/>
              <w:rPr>
                <w:rFonts w:hint="eastAsia" w:ascii="仿宋" w:hAnsi="仿宋" w:eastAsia="仿宋" w:cs="宋体"/>
                <w:b/>
                <w:bCs/>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color w:val="000000" w:themeColor="text1"/>
                <w:kern w:val="0"/>
                <w:sz w:val="22"/>
                <w:szCs w:val="22"/>
                <w:lang w:val="en-US" w:eastAsia="zh-CN"/>
                <w14:textFill>
                  <w14:solidFill>
                    <w14:schemeClr w14:val="tx1"/>
                  </w14:solidFill>
                </w14:textFill>
              </w:rPr>
              <w:t>1、</w:t>
            </w:r>
            <w:r>
              <w:rPr>
                <w:rFonts w:hint="eastAsia" w:ascii="仿宋" w:hAnsi="仿宋" w:eastAsia="仿宋" w:cs="Arial"/>
                <w:b w:val="0"/>
                <w:bCs/>
                <w:color w:val="000000" w:themeColor="text1"/>
                <w:kern w:val="0"/>
                <w:sz w:val="22"/>
                <w:szCs w:val="22"/>
                <w14:textFill>
                  <w14:solidFill>
                    <w14:schemeClr w14:val="tx1"/>
                  </w14:solidFill>
                </w14:textFill>
              </w:rPr>
              <w:t>厂商要求</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应答人营业执照经营范围应包含广告宣传等内容。</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2017年1月1日至投标截止日内完成过与招标项目相类似的同等或以上技术要求的项目。合同额不低于20万且不少于3份。注：业绩必须提供对应的合同复印件。</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3、</w:t>
            </w:r>
            <w:r>
              <w:rPr>
                <w:rFonts w:hint="eastAsia" w:ascii="仿宋" w:hAnsi="仿宋" w:eastAsia="仿宋" w:cs="Arial"/>
                <w:b w:val="0"/>
                <w:bCs/>
                <w:color w:val="000000" w:themeColor="text1"/>
                <w:kern w:val="0"/>
                <w:sz w:val="22"/>
                <w:szCs w:val="22"/>
                <w14:textFill>
                  <w14:solidFill>
                    <w14:schemeClr w14:val="tx1"/>
                  </w14:solidFill>
                </w14:textFill>
              </w:rPr>
              <w:t>备注</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1269" w:type="dxa"/>
            <w:vMerge w:val="restart"/>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735" w:type="dxa"/>
            <w:vMerge w:val="continue"/>
            <w:vAlign w:val="center"/>
          </w:tcPr>
          <w:p>
            <w:pPr>
              <w:widowControl/>
              <w:jc w:val="center"/>
              <w:rPr>
                <w:rFonts w:hint="eastAsia" w:ascii="仿宋" w:hAnsi="仿宋" w:eastAsia="仿宋" w:cs="仿宋"/>
                <w:kern w:val="0"/>
                <w:sz w:val="22"/>
                <w:szCs w:val="22"/>
              </w:rPr>
            </w:pPr>
          </w:p>
        </w:tc>
        <w:tc>
          <w:tcPr>
            <w:tcW w:w="1275" w:type="dxa"/>
            <w:vMerge w:val="continue"/>
            <w:vAlign w:val="center"/>
          </w:tcPr>
          <w:p>
            <w:pPr>
              <w:keepNext w:val="0"/>
              <w:keepLines w:val="0"/>
              <w:widowControl/>
              <w:suppressLineNumbers w:val="0"/>
              <w:jc w:val="center"/>
              <w:textAlignment w:val="center"/>
              <w:rPr>
                <w:rFonts w:hint="eastAsia" w:ascii="仿宋" w:hAnsi="仿宋" w:eastAsia="仿宋" w:cs="Arial"/>
                <w:bCs/>
                <w:color w:val="000000" w:themeColor="text1"/>
                <w:kern w:val="0"/>
                <w:sz w:val="22"/>
                <w:szCs w:val="22"/>
                <w14:textFill>
                  <w14:solidFill>
                    <w14:schemeClr w14:val="tx1"/>
                  </w14:solidFill>
                </w14:textFill>
              </w:rPr>
            </w:pPr>
          </w:p>
        </w:tc>
        <w:tc>
          <w:tcPr>
            <w:tcW w:w="308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产品视频制作，视频时长5-8分钟</w:t>
            </w:r>
          </w:p>
        </w:tc>
        <w:tc>
          <w:tcPr>
            <w:tcW w:w="885"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w:t>
            </w:r>
          </w:p>
        </w:tc>
        <w:tc>
          <w:tcPr>
            <w:tcW w:w="705"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个</w:t>
            </w:r>
          </w:p>
        </w:tc>
        <w:tc>
          <w:tcPr>
            <w:tcW w:w="690"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不超过20天/次</w:t>
            </w:r>
          </w:p>
        </w:tc>
        <w:tc>
          <w:tcPr>
            <w:tcW w:w="90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4470" w:type="dxa"/>
            <w:vMerge w:val="continue"/>
            <w:vAlign w:val="center"/>
          </w:tcPr>
          <w:p>
            <w:pPr>
              <w:widowControl/>
              <w:numPr>
                <w:ilvl w:val="-1"/>
                <w:numId w:val="0"/>
              </w:numPr>
              <w:ind w:left="0" w:leftChars="0" w:firstLine="0" w:firstLineChars="0"/>
              <w:jc w:val="center"/>
              <w:rPr>
                <w:rFonts w:hint="eastAsia" w:ascii="仿宋" w:hAnsi="仿宋" w:eastAsia="仿宋" w:cs="宋体"/>
                <w:b/>
                <w:bCs/>
                <w:color w:val="000000" w:themeColor="text1"/>
                <w:kern w:val="0"/>
                <w:sz w:val="22"/>
                <w:szCs w:val="22"/>
                <w:lang w:val="en-US" w:eastAsia="zh-CN"/>
                <w14:textFill>
                  <w14:solidFill>
                    <w14:schemeClr w14:val="tx1"/>
                  </w14:solidFill>
                </w14:textFill>
              </w:rPr>
            </w:pPr>
          </w:p>
        </w:tc>
        <w:tc>
          <w:tcPr>
            <w:tcW w:w="1269" w:type="dxa"/>
            <w:vMerge w:val="continue"/>
            <w:vAlign w:val="center"/>
          </w:tcPr>
          <w:p>
            <w:pPr>
              <w:widowControl/>
              <w:jc w:val="center"/>
              <w:rPr>
                <w:rFonts w:hint="eastAsia" w:ascii="仿宋" w:hAnsi="仿宋" w:eastAsia="仿宋" w:cs="仿宋"/>
                <w:bCs/>
                <w:color w:val="000000" w:themeColor="text1"/>
                <w:kern w:val="0"/>
                <w:sz w:val="22"/>
                <w:szCs w:val="22"/>
                <w:lang w:val="en-US" w:eastAsia="zh-CN"/>
                <w14:textFill>
                  <w14:solidFill>
                    <w14:schemeClr w14:val="tx1"/>
                  </w14:solidFill>
                </w14:textFill>
              </w:rPr>
            </w:pPr>
          </w:p>
        </w:tc>
      </w:tr>
    </w:tbl>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6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信息系统开发项目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分标编号：SD20-FW-LNZNSQ-02-XXXTKF</w:t>
      </w:r>
    </w:p>
    <w:tbl>
      <w:tblPr>
        <w:tblStyle w:val="57"/>
        <w:tblW w:w="14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080"/>
        <w:gridCol w:w="885"/>
        <w:gridCol w:w="705"/>
        <w:gridCol w:w="690"/>
        <w:gridCol w:w="900"/>
        <w:gridCol w:w="447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0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8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0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69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工期</w:t>
            </w:r>
          </w:p>
        </w:tc>
        <w:tc>
          <w:tcPr>
            <w:tcW w:w="90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服务期</w:t>
            </w:r>
          </w:p>
        </w:tc>
        <w:tc>
          <w:tcPr>
            <w:tcW w:w="447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269"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trPr>
        <w:tc>
          <w:tcPr>
            <w:tcW w:w="735" w:type="dxa"/>
            <w:vAlign w:val="center"/>
          </w:tcPr>
          <w:p>
            <w:pPr>
              <w:widowControl/>
              <w:jc w:val="center"/>
              <w:rPr>
                <w:rFonts w:hint="default" w:ascii="仿宋" w:hAnsi="仿宋" w:eastAsia="仿宋" w:cs="仿宋"/>
                <w:bCs/>
                <w:color w:val="000000" w:themeColor="text1"/>
                <w:kern w:val="0"/>
                <w:sz w:val="22"/>
                <w:szCs w:val="22"/>
                <w:lang w:val="en-US"/>
                <w14:textFill>
                  <w14:solidFill>
                    <w14:schemeClr w14:val="tx1"/>
                  </w14:solidFill>
                </w14:textFill>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01</w:t>
            </w:r>
          </w:p>
        </w:tc>
        <w:tc>
          <w:tcPr>
            <w:tcW w:w="127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财务管控系统集成平台开发服务项目</w:t>
            </w:r>
          </w:p>
        </w:tc>
        <w:tc>
          <w:tcPr>
            <w:tcW w:w="3080"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搭建系统集成平台，打通财务系统与ERP系统数据传输通道，相互传递两套系统数据，实现数据同步实现数据直连和共享，提高工作效率，提升数据质量，促进业财融合。</w:t>
            </w:r>
          </w:p>
        </w:tc>
        <w:tc>
          <w:tcPr>
            <w:tcW w:w="885"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05"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69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6个月</w:t>
            </w:r>
          </w:p>
        </w:tc>
        <w:tc>
          <w:tcPr>
            <w:tcW w:w="90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4470" w:type="dxa"/>
            <w:vAlign w:val="center"/>
          </w:tcPr>
          <w:p>
            <w:pPr>
              <w:widowControl/>
              <w:numPr>
                <w:ilvl w:val="-1"/>
                <w:numId w:val="0"/>
              </w:numPr>
              <w:jc w:val="center"/>
              <w:rPr>
                <w:rFonts w:hint="eastAsia" w:ascii="仿宋" w:hAnsi="仿宋" w:eastAsia="仿宋" w:cs="仿宋"/>
                <w:kern w:val="0"/>
                <w:sz w:val="22"/>
                <w:szCs w:val="22"/>
                <w:lang w:val="en-US" w:eastAsia="zh-CN"/>
              </w:rPr>
            </w:pPr>
            <w:r>
              <w:rPr>
                <w:rFonts w:hint="eastAsia" w:ascii="仿宋" w:hAnsi="仿宋" w:eastAsia="仿宋" w:cs="Arial"/>
                <w:b w:val="0"/>
                <w:bCs/>
                <w:color w:val="000000" w:themeColor="text1"/>
                <w:kern w:val="0"/>
                <w:sz w:val="22"/>
                <w:szCs w:val="22"/>
                <w:lang w:val="en-US" w:eastAsia="zh-CN"/>
                <w14:textFill>
                  <w14:solidFill>
                    <w14:schemeClr w14:val="tx1"/>
                  </w14:solidFill>
                </w14:textFill>
              </w:rPr>
              <w:t>1、</w:t>
            </w:r>
            <w:r>
              <w:rPr>
                <w:rFonts w:hint="eastAsia" w:ascii="仿宋" w:hAnsi="仿宋" w:eastAsia="仿宋" w:cs="Arial"/>
                <w:b w:val="0"/>
                <w:bCs/>
                <w:color w:val="000000" w:themeColor="text1"/>
                <w:kern w:val="0"/>
                <w:sz w:val="22"/>
                <w:szCs w:val="22"/>
                <w14:textFill>
                  <w14:solidFill>
                    <w14:schemeClr w14:val="tx1"/>
                  </w14:solidFill>
                </w14:textFill>
              </w:rPr>
              <w:t>厂商要求</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应答人应具有独立订立合同的法人资格。应答人营业执照经营范围包含计算软件开发、信息系统集成服务。</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2017年1月1日至投标截止日内完成过与招标项目相类似的同等或以上技术要求的项目。合同额不低于50万且不少于3份。注：业绩必须提供对应的合同复印件。</w:t>
            </w:r>
            <w:r>
              <w:rPr>
                <w:rFonts w:hint="eastAsia" w:ascii="仿宋" w:hAnsi="仿宋" w:eastAsia="仿宋" w:cs="Arial"/>
                <w:bCs/>
                <w:color w:val="000000" w:themeColor="text1"/>
                <w:kern w:val="0"/>
                <w:sz w:val="22"/>
                <w:szCs w:val="22"/>
                <w:lang w:val="en-US" w:eastAsia="zh-CN"/>
                <w14:textFill>
                  <w14:solidFill>
                    <w14:schemeClr w14:val="tx1"/>
                  </w14:solidFill>
                </w14:textFill>
              </w:rPr>
              <w:t>3、</w:t>
            </w:r>
            <w:r>
              <w:rPr>
                <w:rFonts w:hint="eastAsia" w:ascii="仿宋" w:hAnsi="仿宋" w:eastAsia="仿宋" w:cs="Arial"/>
                <w:b w:val="0"/>
                <w:bCs/>
                <w:color w:val="000000" w:themeColor="text1"/>
                <w:kern w:val="0"/>
                <w:sz w:val="22"/>
                <w:szCs w:val="22"/>
                <w14:textFill>
                  <w14:solidFill>
                    <w14:schemeClr w14:val="tx1"/>
                  </w14:solidFill>
                </w14:textFill>
              </w:rPr>
              <w:t>认证证书</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Arial"/>
                <w:bCs/>
                <w:color w:val="000000" w:themeColor="text1"/>
                <w:kern w:val="0"/>
                <w:sz w:val="22"/>
                <w:szCs w:val="22"/>
                <w:lang w:val="en-US" w:eastAsia="zh-CN"/>
                <w14:textFill>
                  <w14:solidFill>
                    <w14:schemeClr w14:val="tx1"/>
                  </w14:solidFill>
                </w14:textFill>
              </w:rPr>
              <w:t>4、</w:t>
            </w:r>
            <w:r>
              <w:rPr>
                <w:rFonts w:hint="eastAsia" w:ascii="仿宋" w:hAnsi="仿宋" w:eastAsia="仿宋" w:cs="Arial"/>
                <w:b w:val="0"/>
                <w:bCs/>
                <w:color w:val="000000" w:themeColor="text1"/>
                <w:kern w:val="0"/>
                <w:sz w:val="22"/>
                <w:szCs w:val="22"/>
                <w14:textFill>
                  <w14:solidFill>
                    <w14:schemeClr w14:val="tx1"/>
                  </w14:solidFill>
                </w14:textFill>
              </w:rPr>
              <w:t>备注</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1269" w:type="dxa"/>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6" w:hRule="atLeast"/>
        </w:trPr>
        <w:tc>
          <w:tcPr>
            <w:tcW w:w="735" w:type="dxa"/>
            <w:vAlign w:val="center"/>
          </w:tcPr>
          <w:p>
            <w:pPr>
              <w:widowControl/>
              <w:jc w:val="center"/>
              <w:rPr>
                <w:rFonts w:hint="default" w:ascii="仿宋" w:hAnsi="仿宋" w:eastAsia="仿宋" w:cs="仿宋"/>
                <w:kern w:val="0"/>
                <w:sz w:val="22"/>
                <w:szCs w:val="22"/>
                <w:lang w:val="en-US"/>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02</w:t>
            </w:r>
          </w:p>
        </w:tc>
        <w:tc>
          <w:tcPr>
            <w:tcW w:w="1275" w:type="dxa"/>
            <w:vAlign w:val="center"/>
          </w:tcPr>
          <w:p>
            <w:pPr>
              <w:widowControl/>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olor w:val="000000" w:themeColor="text1"/>
                <w:sz w:val="22"/>
                <w:szCs w:val="22"/>
                <w14:textFill>
                  <w14:solidFill>
                    <w14:schemeClr w14:val="tx1"/>
                  </w14:solidFill>
                </w14:textFill>
              </w:rPr>
              <w:t>供应链管理系统建设项目</w:t>
            </w:r>
          </w:p>
        </w:tc>
        <w:tc>
          <w:tcPr>
            <w:tcW w:w="308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建设一套供应链管理系统，包括计划管理、采购管理（支持多种定制采购方式）、供应商管理等全过程供应链管理功能，以及系统配套的软件硬件设备。</w:t>
            </w:r>
          </w:p>
        </w:tc>
        <w:tc>
          <w:tcPr>
            <w:tcW w:w="885"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5"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 xml:space="preserve">宗 </w:t>
            </w:r>
          </w:p>
        </w:tc>
        <w:tc>
          <w:tcPr>
            <w:tcW w:w="69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3个月</w:t>
            </w:r>
          </w:p>
        </w:tc>
        <w:tc>
          <w:tcPr>
            <w:tcW w:w="900"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1年</w:t>
            </w:r>
          </w:p>
        </w:tc>
        <w:tc>
          <w:tcPr>
            <w:tcW w:w="4470" w:type="dxa"/>
            <w:vAlign w:val="center"/>
          </w:tcPr>
          <w:p>
            <w:pPr>
              <w:widowControl/>
              <w:numPr>
                <w:ilvl w:val="-1"/>
                <w:numId w:val="0"/>
              </w:numPr>
              <w:ind w:left="0" w:leftChars="0" w:firstLine="0" w:firstLineChars="0"/>
              <w:jc w:val="center"/>
              <w:rPr>
                <w:rFonts w:hint="eastAsia" w:ascii="仿宋" w:hAnsi="仿宋" w:eastAsia="仿宋" w:cs="Arial"/>
                <w:b w:val="0"/>
                <w:bCs/>
                <w:color w:val="000000" w:themeColor="text1"/>
                <w:kern w:val="0"/>
                <w:sz w:val="22"/>
                <w:szCs w:val="22"/>
                <w:lang w:val="en-US" w:eastAsia="zh-CN"/>
                <w14:textFill>
                  <w14:solidFill>
                    <w14:schemeClr w14:val="tx1"/>
                  </w14:solidFill>
                </w14:textFill>
              </w:rPr>
            </w:pPr>
            <w:r>
              <w:rPr>
                <w:rFonts w:hint="eastAsia" w:ascii="仿宋" w:hAnsi="仿宋" w:eastAsia="仿宋" w:cs="宋体"/>
                <w:b/>
                <w:bCs/>
                <w:color w:val="000000" w:themeColor="text1"/>
                <w:kern w:val="0"/>
                <w:sz w:val="22"/>
                <w:szCs w:val="22"/>
                <w:lang w:val="en-US" w:eastAsia="zh-CN"/>
                <w14:textFill>
                  <w14:solidFill>
                    <w14:schemeClr w14:val="tx1"/>
                  </w14:solidFill>
                </w14:textFill>
              </w:rPr>
              <w:t>1</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w:t>
            </w:r>
            <w:r>
              <w:rPr>
                <w:rFonts w:hint="eastAsia" w:ascii="仿宋" w:hAnsi="仿宋" w:eastAsia="仿宋" w:cs="Arial"/>
                <w:b w:val="0"/>
                <w:bCs/>
                <w:color w:val="000000" w:themeColor="text1"/>
                <w:kern w:val="0"/>
                <w:sz w:val="22"/>
                <w:szCs w:val="22"/>
                <w14:textFill>
                  <w14:solidFill>
                    <w14:schemeClr w14:val="tx1"/>
                  </w14:solidFill>
                </w14:textFill>
              </w:rPr>
              <w:t>厂商要求</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应答人应具有独立订立合同的法人资格。应答人营业执照经营范围应包含计算机软、硬件产品开发、生产、销售及相关技术服务等。</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2017年1月1</w:t>
            </w:r>
            <w:r>
              <w:rPr>
                <w:rFonts w:hint="eastAsia" w:ascii="仿宋" w:hAnsi="仿宋" w:eastAsia="仿宋" w:cs="Times New Roman"/>
                <w:color w:val="000000" w:themeColor="text1"/>
                <w:kern w:val="2"/>
                <w:sz w:val="22"/>
                <w:szCs w:val="22"/>
                <w14:textFill>
                  <w14:solidFill>
                    <w14:schemeClr w14:val="tx1"/>
                  </w14:solidFill>
                </w14:textFill>
              </w:rPr>
              <w:t>日至投标截止日内完成过与招标项目相类似的同等或以上技术要求的项目。合同额不低于50万且不少于3份。注：业绩证明材料要求提供合同原件的影印件，且必须包含能充分证明符合本次采购项目业绩要求的关键内容</w:t>
            </w:r>
            <w:r>
              <w:rPr>
                <w:rFonts w:hint="eastAsia" w:ascii="仿宋" w:hAnsi="仿宋" w:eastAsia="仿宋" w:cs="Times New Roman"/>
                <w:color w:val="000000" w:themeColor="text1"/>
                <w:kern w:val="2"/>
                <w:sz w:val="22"/>
                <w:szCs w:val="22"/>
                <w:lang w:eastAsia="zh-CN"/>
                <w14:textFill>
                  <w14:solidFill>
                    <w14:schemeClr w14:val="tx1"/>
                  </w14:solidFill>
                </w14:textFill>
              </w:rPr>
              <w:t>。</w:t>
            </w:r>
            <w:r>
              <w:rPr>
                <w:rFonts w:hint="eastAsia" w:ascii="仿宋" w:hAnsi="仿宋" w:eastAsia="仿宋" w:cs="Times New Roman"/>
                <w:color w:val="000000" w:themeColor="text1"/>
                <w:kern w:val="2"/>
                <w:sz w:val="22"/>
                <w:szCs w:val="22"/>
                <w:lang w:val="en-US" w:eastAsia="zh-CN"/>
                <w14:textFill>
                  <w14:solidFill>
                    <w14:schemeClr w14:val="tx1"/>
                  </w14:solidFill>
                </w14:textFill>
              </w:rPr>
              <w:t>3、</w:t>
            </w:r>
            <w:r>
              <w:rPr>
                <w:rFonts w:hint="eastAsia" w:ascii="仿宋" w:hAnsi="仿宋" w:eastAsia="仿宋" w:cs="Times New Roman"/>
                <w:b w:val="0"/>
                <w:bCs w:val="0"/>
                <w:color w:val="000000" w:themeColor="text1"/>
                <w:kern w:val="2"/>
                <w:sz w:val="22"/>
                <w:szCs w:val="22"/>
                <w14:textFill>
                  <w14:solidFill>
                    <w14:schemeClr w14:val="tx1"/>
                  </w14:solidFill>
                </w14:textFill>
              </w:rPr>
              <w:t>认证证书</w:t>
            </w:r>
            <w:r>
              <w:rPr>
                <w:rFonts w:hint="eastAsia" w:ascii="仿宋" w:hAnsi="仿宋" w:eastAsia="仿宋" w:cs="Times New Roman"/>
                <w:b w:val="0"/>
                <w:bCs w:val="0"/>
                <w:color w:val="000000" w:themeColor="text1"/>
                <w:kern w:val="2"/>
                <w:sz w:val="22"/>
                <w:szCs w:val="22"/>
                <w:lang w:eastAsia="zh-CN"/>
                <w14:textFill>
                  <w14:solidFill>
                    <w14:schemeClr w14:val="tx1"/>
                  </w14:solidFill>
                </w14:textFill>
              </w:rPr>
              <w:t>：</w:t>
            </w:r>
            <w:r>
              <w:rPr>
                <w:rFonts w:hint="eastAsia" w:ascii="仿宋" w:hAnsi="仿宋" w:eastAsia="仿宋" w:cs="Times New Roman"/>
                <w:color w:val="000000" w:themeColor="text1"/>
                <w:kern w:val="2"/>
                <w:sz w:val="22"/>
                <w:szCs w:val="22"/>
                <w14:textFill>
                  <w14:solidFill>
                    <w14:schemeClr w14:val="tx1"/>
                  </w14:solidFill>
                </w14:textFill>
              </w:rPr>
              <w:t>提供有效的ISO9000系列质量保证体系认证证书,CMMI3级及以上的资质证明</w:t>
            </w:r>
            <w:r>
              <w:rPr>
                <w:rFonts w:hint="eastAsia" w:ascii="仿宋" w:hAnsi="仿宋" w:eastAsia="仿宋" w:cs="Times New Roman"/>
                <w:color w:val="000000" w:themeColor="text1"/>
                <w:kern w:val="2"/>
                <w:sz w:val="22"/>
                <w:szCs w:val="22"/>
                <w:lang w:eastAsia="zh-CN"/>
                <w14:textFill>
                  <w14:solidFill>
                    <w14:schemeClr w14:val="tx1"/>
                  </w14:solidFill>
                </w14:textFill>
              </w:rPr>
              <w:t>。</w:t>
            </w:r>
            <w:r>
              <w:rPr>
                <w:rFonts w:hint="eastAsia" w:ascii="仿宋" w:hAnsi="仿宋" w:eastAsia="仿宋" w:cs="Times New Roman"/>
                <w:color w:val="000000" w:themeColor="text1"/>
                <w:kern w:val="2"/>
                <w:sz w:val="22"/>
                <w:szCs w:val="22"/>
                <w:lang w:val="en-US" w:eastAsia="zh-CN"/>
                <w14:textFill>
                  <w14:solidFill>
                    <w14:schemeClr w14:val="tx1"/>
                  </w14:solidFill>
                </w14:textFill>
              </w:rPr>
              <w:t>4、</w:t>
            </w:r>
            <w:r>
              <w:rPr>
                <w:rFonts w:hint="eastAsia" w:ascii="仿宋" w:hAnsi="仿宋" w:eastAsia="仿宋" w:cs="Times New Roman"/>
                <w:b w:val="0"/>
                <w:bCs w:val="0"/>
                <w:color w:val="000000" w:themeColor="text1"/>
                <w:kern w:val="2"/>
                <w:sz w:val="22"/>
                <w:szCs w:val="22"/>
                <w14:textFill>
                  <w14:solidFill>
                    <w14:schemeClr w14:val="tx1"/>
                  </w14:solidFill>
                </w14:textFill>
              </w:rPr>
              <w:t>备注</w:t>
            </w:r>
            <w:r>
              <w:rPr>
                <w:rFonts w:hint="eastAsia" w:ascii="仿宋" w:hAnsi="仿宋" w:eastAsia="仿宋" w:cs="Times New Roman"/>
                <w:b w:val="0"/>
                <w:bCs w:val="0"/>
                <w:color w:val="000000" w:themeColor="text1"/>
                <w:kern w:val="2"/>
                <w:sz w:val="22"/>
                <w:szCs w:val="22"/>
                <w:lang w:eastAsia="zh-CN"/>
                <w14:textFill>
                  <w14:solidFill>
                    <w14:schemeClr w14:val="tx1"/>
                  </w14:solidFill>
                </w14:textFill>
              </w:rPr>
              <w:t>：</w:t>
            </w:r>
            <w:r>
              <w:rPr>
                <w:rFonts w:hint="eastAsia" w:ascii="仿宋" w:hAnsi="仿宋" w:eastAsia="仿宋" w:cs="Times New Roman"/>
                <w:bCs w:val="0"/>
                <w:color w:val="000000" w:themeColor="text1"/>
                <w:kern w:val="2"/>
                <w:sz w:val="22"/>
                <w:szCs w:val="22"/>
                <w14:textFill>
                  <w14:solidFill>
                    <w14:schemeClr w14:val="tx1"/>
                  </w14:solidFill>
                </w14:textFill>
              </w:rPr>
              <w:t>不接受代理商及联合体投标</w:t>
            </w:r>
          </w:p>
        </w:tc>
        <w:tc>
          <w:tcPr>
            <w:tcW w:w="1269" w:type="dxa"/>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1.29</w:t>
            </w:r>
          </w:p>
        </w:tc>
      </w:tr>
    </w:tbl>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7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中介服务-代理服务项目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分标编号：SD20-FW-LNZNSQ-02-ZJFW-DLFW</w:t>
      </w:r>
    </w:p>
    <w:tbl>
      <w:tblPr>
        <w:tblStyle w:val="57"/>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125"/>
        <w:gridCol w:w="1300"/>
        <w:gridCol w:w="935"/>
        <w:gridCol w:w="483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12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1300" w:type="dxa"/>
            <w:vAlign w:val="center"/>
          </w:tcPr>
          <w:p>
            <w:pPr>
              <w:widowControl/>
              <w:jc w:val="center"/>
              <w:rPr>
                <w:rFonts w:ascii="Times New Roman" w:hAnsi="Times New Roman" w:eastAsia="宋体" w:cs="Times New Roman"/>
                <w:kern w:val="2"/>
                <w:sz w:val="21"/>
                <w:szCs w:val="20"/>
                <w:lang w:val="en-US" w:eastAsia="zh-CN" w:bidi="ar-SA"/>
              </w:rPr>
            </w:pPr>
            <w:r>
              <w:rPr>
                <w:rFonts w:hint="eastAsia" w:ascii="仿宋" w:hAnsi="仿宋" w:eastAsia="仿宋" w:cs="Arial"/>
                <w:b/>
                <w:bCs/>
                <w:color w:val="000000" w:themeColor="text1"/>
                <w:kern w:val="0"/>
                <w:sz w:val="22"/>
                <w:szCs w:val="22"/>
                <w14:textFill>
                  <w14:solidFill>
                    <w14:schemeClr w14:val="tx1"/>
                  </w14:solidFill>
                </w14:textFill>
              </w:rPr>
              <w:t>数量（单位）</w:t>
            </w:r>
          </w:p>
        </w:tc>
        <w:tc>
          <w:tcPr>
            <w:tcW w:w="935"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服务期</w:t>
            </w:r>
          </w:p>
        </w:tc>
        <w:tc>
          <w:tcPr>
            <w:tcW w:w="483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300"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735" w:type="dxa"/>
            <w:vAlign w:val="center"/>
          </w:tcPr>
          <w:p>
            <w:pPr>
              <w:widowControl/>
              <w:jc w:val="center"/>
              <w:rPr>
                <w:rFonts w:hint="default" w:ascii="仿宋" w:hAnsi="仿宋" w:eastAsia="仿宋" w:cs="仿宋"/>
                <w:kern w:val="0"/>
                <w:sz w:val="22"/>
                <w:szCs w:val="22"/>
                <w:lang w:val="en-US"/>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01</w:t>
            </w:r>
          </w:p>
        </w:tc>
        <w:tc>
          <w:tcPr>
            <w:tcW w:w="127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知识产权代理服务项目</w:t>
            </w:r>
          </w:p>
        </w:tc>
        <w:tc>
          <w:tcPr>
            <w:tcW w:w="3125"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s="仿宋"/>
                <w:kern w:val="0"/>
                <w:sz w:val="22"/>
                <w:szCs w:val="22"/>
              </w:rPr>
              <w:t>知识产权代理服务</w:t>
            </w:r>
          </w:p>
        </w:tc>
        <w:tc>
          <w:tcPr>
            <w:tcW w:w="1300" w:type="dxa"/>
            <w:vAlign w:val="center"/>
          </w:tcPr>
          <w:p>
            <w:pPr>
              <w:widowControl/>
              <w:adjustRightInd w:val="0"/>
              <w:snapToGrid w:val="0"/>
              <w:jc w:val="center"/>
              <w:rPr>
                <w:rFonts w:hint="eastAsia" w:ascii="仿宋" w:hAnsi="仿宋" w:eastAsia="仿宋" w:cs="仿宋"/>
                <w:bCs w:val="0"/>
                <w:kern w:val="0"/>
                <w:sz w:val="22"/>
                <w:szCs w:val="22"/>
              </w:rPr>
            </w:pPr>
            <w:r>
              <w:rPr>
                <w:rFonts w:hint="eastAsia" w:ascii="仿宋" w:hAnsi="仿宋" w:eastAsia="仿宋" w:cs="仿宋"/>
                <w:kern w:val="0"/>
                <w:sz w:val="22"/>
                <w:szCs w:val="22"/>
              </w:rPr>
              <w:t>1</w:t>
            </w:r>
          </w:p>
        </w:tc>
        <w:tc>
          <w:tcPr>
            <w:tcW w:w="935"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s="仿宋"/>
                <w:kern w:val="0"/>
                <w:sz w:val="22"/>
                <w:szCs w:val="22"/>
              </w:rPr>
              <w:t>1年</w:t>
            </w:r>
          </w:p>
        </w:tc>
        <w:tc>
          <w:tcPr>
            <w:tcW w:w="4830" w:type="dxa"/>
            <w:vAlign w:val="center"/>
          </w:tcPr>
          <w:p>
            <w:pPr>
              <w:widowControl/>
              <w:numPr>
                <w:ilvl w:val="-1"/>
                <w:numId w:val="0"/>
              </w:numPr>
              <w:adjustRightInd/>
              <w:snapToGrid/>
              <w:jc w:val="center"/>
              <w:rPr>
                <w:rFonts w:hint="eastAsia" w:ascii="仿宋" w:hAnsi="仿宋" w:eastAsia="仿宋" w:cs="仿宋"/>
                <w:b w:val="0"/>
                <w:bCs w:val="0"/>
                <w:kern w:val="0"/>
                <w:sz w:val="22"/>
                <w:szCs w:val="22"/>
                <w:lang w:eastAsia="zh-CN"/>
              </w:rPr>
            </w:pPr>
            <w:r>
              <w:rPr>
                <w:rFonts w:hint="eastAsia" w:ascii="仿宋" w:hAnsi="仿宋" w:eastAsia="仿宋" w:cs="仿宋"/>
                <w:b w:val="0"/>
                <w:bCs w:val="0"/>
                <w:kern w:val="0"/>
                <w:sz w:val="22"/>
                <w:szCs w:val="22"/>
                <w:lang w:val="en-US" w:eastAsia="zh-CN"/>
              </w:rPr>
              <w:t>1、</w:t>
            </w:r>
            <w:r>
              <w:rPr>
                <w:rFonts w:hint="eastAsia" w:ascii="仿宋" w:hAnsi="仿宋" w:eastAsia="仿宋" w:cs="仿宋"/>
                <w:b w:val="0"/>
                <w:bCs w:val="0"/>
                <w:kern w:val="0"/>
                <w:sz w:val="22"/>
                <w:szCs w:val="22"/>
              </w:rPr>
              <w:t>厂商要求</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应答人拥有专利代理人执业证的代理人数量不少于5人。</w:t>
            </w:r>
            <w:r>
              <w:rPr>
                <w:rFonts w:hint="eastAsia" w:ascii="仿宋" w:hAnsi="仿宋" w:eastAsia="仿宋" w:cs="仿宋"/>
                <w:b w:val="0"/>
                <w:bCs w:val="0"/>
                <w:kern w:val="0"/>
                <w:sz w:val="22"/>
                <w:szCs w:val="22"/>
                <w:lang w:val="en-US" w:eastAsia="zh-CN"/>
              </w:rPr>
              <w:t>2、</w:t>
            </w:r>
            <w:r>
              <w:rPr>
                <w:rFonts w:hint="eastAsia" w:ascii="仿宋" w:hAnsi="仿宋" w:eastAsia="仿宋" w:cs="仿宋"/>
                <w:b w:val="0"/>
                <w:bCs w:val="0"/>
                <w:kern w:val="0"/>
                <w:sz w:val="22"/>
                <w:szCs w:val="22"/>
              </w:rPr>
              <w:t>完成过与招标项目相类似的同等或以上技术要求的项目</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2017年1月1日至投标截止日内完成过与招标项目相类似的同等或以上技术要求的项目。合同额不低于10万且不少于3份。注：需提供合同复印件。</w:t>
            </w:r>
            <w:r>
              <w:rPr>
                <w:rFonts w:hint="eastAsia" w:ascii="仿宋" w:hAnsi="仿宋" w:eastAsia="仿宋" w:cs="仿宋"/>
                <w:b w:val="0"/>
                <w:bCs w:val="0"/>
                <w:kern w:val="0"/>
                <w:sz w:val="22"/>
                <w:szCs w:val="22"/>
                <w:lang w:val="en-US" w:eastAsia="zh-CN"/>
              </w:rPr>
              <w:t>3、</w:t>
            </w:r>
            <w:r>
              <w:rPr>
                <w:rFonts w:hint="eastAsia" w:ascii="仿宋" w:hAnsi="仿宋" w:eastAsia="仿宋" w:cs="仿宋"/>
                <w:b w:val="0"/>
                <w:bCs w:val="0"/>
                <w:kern w:val="0"/>
                <w:sz w:val="22"/>
                <w:szCs w:val="22"/>
              </w:rPr>
              <w:t>国家法律、法规、部门规章及规范标准规定的有效许可证</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中华人民共和国《专利代理机构注册证》</w:t>
            </w:r>
            <w:r>
              <w:rPr>
                <w:rFonts w:hint="eastAsia" w:ascii="仿宋" w:hAnsi="仿宋" w:eastAsia="仿宋" w:cs="仿宋"/>
                <w:b w:val="0"/>
                <w:bCs w:val="0"/>
                <w:kern w:val="0"/>
                <w:sz w:val="22"/>
                <w:szCs w:val="22"/>
                <w:lang w:val="en-US" w:eastAsia="zh-CN"/>
              </w:rPr>
              <w:t>4、</w:t>
            </w:r>
            <w:r>
              <w:rPr>
                <w:rFonts w:hint="eastAsia" w:ascii="仿宋" w:hAnsi="仿宋" w:eastAsia="仿宋" w:cs="仿宋"/>
                <w:b w:val="0"/>
                <w:bCs w:val="0"/>
                <w:kern w:val="0"/>
                <w:sz w:val="22"/>
                <w:szCs w:val="22"/>
              </w:rPr>
              <w:t>备注</w:t>
            </w:r>
            <w:r>
              <w:rPr>
                <w:rFonts w:hint="eastAsia" w:ascii="仿宋" w:hAnsi="仿宋" w:eastAsia="仿宋" w:cs="仿宋"/>
                <w:b w:val="0"/>
                <w:bCs w:val="0"/>
                <w:kern w:val="0"/>
                <w:sz w:val="22"/>
                <w:szCs w:val="22"/>
                <w:lang w:eastAsia="zh-CN"/>
              </w:rPr>
              <w:t>：</w:t>
            </w:r>
            <w:r>
              <w:rPr>
                <w:rFonts w:hint="eastAsia" w:ascii="仿宋" w:hAnsi="仿宋" w:eastAsia="仿宋" w:cs="仿宋"/>
                <w:kern w:val="0"/>
                <w:sz w:val="22"/>
                <w:szCs w:val="22"/>
              </w:rPr>
              <w:t>不接受代理商及联合体投标</w:t>
            </w:r>
            <w:r>
              <w:rPr>
                <w:rFonts w:hint="eastAsia" w:ascii="仿宋" w:hAnsi="仿宋" w:eastAsia="仿宋" w:cs="仿宋"/>
                <w:kern w:val="0"/>
                <w:sz w:val="22"/>
                <w:szCs w:val="22"/>
                <w:lang w:eastAsia="zh-CN"/>
              </w:rPr>
              <w:t>。</w:t>
            </w:r>
          </w:p>
        </w:tc>
        <w:tc>
          <w:tcPr>
            <w:tcW w:w="1300" w:type="dxa"/>
            <w:vAlign w:val="center"/>
          </w:tcPr>
          <w:p>
            <w:pPr>
              <w:widowControl/>
              <w:adjustRightInd w:val="0"/>
              <w:snapToGrid w:val="0"/>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0.71</w:t>
            </w:r>
          </w:p>
        </w:tc>
      </w:tr>
    </w:tbl>
    <w:p>
      <w:pPr>
        <w:pStyle w:val="2"/>
        <w:rPr>
          <w:rFonts w:hint="eastAsia"/>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8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科技项目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分标编号：SD20-FW-GWZNSQ-02-KJXM</w:t>
      </w:r>
    </w:p>
    <w:tbl>
      <w:tblPr>
        <w:tblStyle w:val="57"/>
        <w:tblW w:w="13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442"/>
        <w:gridCol w:w="653"/>
        <w:gridCol w:w="690"/>
        <w:gridCol w:w="990"/>
        <w:gridCol w:w="437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44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5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9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工期</w:t>
            </w:r>
          </w:p>
        </w:tc>
        <w:tc>
          <w:tcPr>
            <w:tcW w:w="4372"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12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735" w:type="dxa"/>
            <w:vAlign w:val="center"/>
          </w:tcPr>
          <w:p>
            <w:pPr>
              <w:widowControl/>
              <w:jc w:val="center"/>
              <w:rPr>
                <w:rFonts w:hint="default" w:ascii="仿宋" w:hAnsi="仿宋" w:eastAsia="仿宋" w:cs="仿宋"/>
                <w:kern w:val="0"/>
                <w:sz w:val="22"/>
                <w:szCs w:val="22"/>
                <w:lang w:val="en-US"/>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01</w:t>
            </w:r>
          </w:p>
        </w:tc>
        <w:tc>
          <w:tcPr>
            <w:tcW w:w="1275" w:type="dxa"/>
            <w:vAlign w:val="center"/>
          </w:tcPr>
          <w:p>
            <w:pPr>
              <w:widowControl/>
              <w:jc w:val="center"/>
              <w:rPr>
                <w:rFonts w:hint="eastAsia" w:ascii="仿宋" w:hAnsi="仿宋" w:eastAsia="仿宋" w:cs="仿宋"/>
                <w:bCs w:val="0"/>
                <w:kern w:val="0"/>
                <w:sz w:val="22"/>
                <w:szCs w:val="22"/>
              </w:rPr>
            </w:pPr>
            <w:r>
              <w:rPr>
                <w:rFonts w:hint="eastAsia" w:ascii="仿宋" w:hAnsi="仿宋" w:eastAsia="仿宋" w:cs="Arial"/>
                <w:bCs/>
                <w:sz w:val="22"/>
                <w:szCs w:val="22"/>
              </w:rPr>
              <w:t>配网带电作业机器人专用绝缘斗臂车租赁服务项目</w:t>
            </w:r>
          </w:p>
        </w:tc>
        <w:tc>
          <w:tcPr>
            <w:tcW w:w="3442" w:type="dxa"/>
            <w:vAlign w:val="center"/>
          </w:tcPr>
          <w:p>
            <w:pPr>
              <w:widowControl/>
              <w:jc w:val="left"/>
              <w:rPr>
                <w:rFonts w:hint="eastAsia" w:ascii="仿宋" w:hAnsi="仿宋" w:eastAsia="仿宋" w:cs="仿宋"/>
                <w:kern w:val="0"/>
                <w:sz w:val="22"/>
                <w:szCs w:val="22"/>
              </w:rPr>
            </w:pPr>
            <w:r>
              <w:rPr>
                <w:rFonts w:hint="eastAsia" w:ascii="仿宋" w:hAnsi="仿宋" w:eastAsia="仿宋" w:cs="Arial"/>
                <w:bCs/>
                <w:sz w:val="22"/>
                <w:szCs w:val="22"/>
              </w:rPr>
              <w:t>针对10kV及以下配网带电作业环境下技术需求，租赁一台配网带电作业机器人专用绝缘斗臂车，</w:t>
            </w:r>
            <w:r>
              <w:rPr>
                <w:rFonts w:hint="eastAsia" w:ascii="仿宋" w:hAnsi="仿宋" w:eastAsia="仿宋" w:cs="Arial"/>
                <w:bCs/>
                <w:kern w:val="0"/>
                <w:sz w:val="22"/>
                <w:szCs w:val="22"/>
              </w:rPr>
              <w:t>尺寸不小于：长*宽*高：</w:t>
            </w:r>
            <w:r>
              <w:rPr>
                <w:rFonts w:ascii="仿宋" w:hAnsi="仿宋" w:eastAsia="仿宋" w:cs="Arial"/>
                <w:bCs/>
                <w:kern w:val="0"/>
                <w:sz w:val="22"/>
                <w:szCs w:val="22"/>
              </w:rPr>
              <w:t>7.5</w:t>
            </w:r>
            <w:r>
              <w:rPr>
                <w:rFonts w:hint="eastAsia" w:ascii="仿宋" w:hAnsi="仿宋" w:eastAsia="仿宋" w:cs="Arial"/>
                <w:bCs/>
                <w:kern w:val="0"/>
                <w:sz w:val="22"/>
                <w:szCs w:val="22"/>
              </w:rPr>
              <w:t>m*2.</w:t>
            </w:r>
            <w:r>
              <w:rPr>
                <w:rFonts w:ascii="仿宋" w:hAnsi="仿宋" w:eastAsia="仿宋" w:cs="Arial"/>
                <w:bCs/>
                <w:kern w:val="0"/>
                <w:sz w:val="22"/>
                <w:szCs w:val="22"/>
              </w:rPr>
              <w:t>4</w:t>
            </w:r>
            <w:r>
              <w:rPr>
                <w:rFonts w:hint="eastAsia" w:ascii="仿宋" w:hAnsi="仿宋" w:eastAsia="仿宋" w:cs="Arial"/>
                <w:bCs/>
                <w:kern w:val="0"/>
                <w:sz w:val="22"/>
                <w:szCs w:val="22"/>
              </w:rPr>
              <w:t>m*</w:t>
            </w:r>
            <w:r>
              <w:rPr>
                <w:rFonts w:ascii="仿宋" w:hAnsi="仿宋" w:eastAsia="仿宋" w:cs="Arial"/>
                <w:bCs/>
                <w:kern w:val="0"/>
                <w:sz w:val="22"/>
                <w:szCs w:val="22"/>
              </w:rPr>
              <w:t>3.7</w:t>
            </w:r>
            <w:r>
              <w:rPr>
                <w:rFonts w:hint="eastAsia" w:ascii="仿宋" w:hAnsi="仿宋" w:eastAsia="仿宋" w:cs="Arial"/>
                <w:bCs/>
                <w:kern w:val="0"/>
                <w:sz w:val="22"/>
                <w:szCs w:val="22"/>
              </w:rPr>
              <w:t>m，</w:t>
            </w:r>
            <w:r>
              <w:rPr>
                <w:rFonts w:hint="eastAsia" w:ascii="仿宋" w:hAnsi="仿宋" w:eastAsia="仿宋" w:cs="Arial"/>
                <w:bCs/>
                <w:sz w:val="22"/>
                <w:szCs w:val="22"/>
              </w:rPr>
              <w:t>包括</w:t>
            </w:r>
            <w:r>
              <w:rPr>
                <w:rFonts w:ascii="仿宋" w:hAnsi="仿宋" w:eastAsia="仿宋" w:cs="Arial"/>
                <w:bCs/>
                <w:sz w:val="22"/>
                <w:szCs w:val="22"/>
              </w:rPr>
              <w:t>移动底盘、绝缘上装、</w:t>
            </w:r>
            <w:r>
              <w:rPr>
                <w:rFonts w:hint="eastAsia" w:ascii="仿宋" w:hAnsi="仿宋" w:eastAsia="仿宋" w:cs="Arial"/>
                <w:bCs/>
                <w:sz w:val="22"/>
                <w:szCs w:val="22"/>
              </w:rPr>
              <w:t>液压系统以及电控系统等，可搭载机器人作业</w:t>
            </w:r>
            <w:r>
              <w:rPr>
                <w:rFonts w:ascii="仿宋" w:hAnsi="仿宋" w:eastAsia="仿宋" w:cs="Arial"/>
                <w:bCs/>
                <w:sz w:val="22"/>
                <w:szCs w:val="22"/>
              </w:rPr>
              <w:t>平台</w:t>
            </w:r>
            <w:r>
              <w:rPr>
                <w:rFonts w:hint="eastAsia" w:ascii="仿宋" w:hAnsi="仿宋" w:eastAsia="仿宋" w:cs="Arial"/>
                <w:bCs/>
                <w:sz w:val="22"/>
                <w:szCs w:val="22"/>
              </w:rPr>
              <w:t>及专用作业工具完成剥除导线绝缘皮、断接引流线、更换避雷器和跌落开关等作业内容。</w:t>
            </w:r>
          </w:p>
        </w:tc>
        <w:tc>
          <w:tcPr>
            <w:tcW w:w="653" w:type="dxa"/>
            <w:vAlign w:val="center"/>
          </w:tcPr>
          <w:p>
            <w:pPr>
              <w:widowControl/>
              <w:jc w:val="center"/>
              <w:rPr>
                <w:rFonts w:hint="eastAsia" w:ascii="仿宋" w:hAnsi="仿宋" w:eastAsia="仿宋" w:cs="仿宋"/>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仿宋"/>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台</w:t>
            </w:r>
          </w:p>
        </w:tc>
        <w:tc>
          <w:tcPr>
            <w:tcW w:w="990" w:type="dxa"/>
            <w:vAlign w:val="center"/>
          </w:tcPr>
          <w:p>
            <w:pPr>
              <w:widowControl/>
              <w:adjustRightInd w:val="0"/>
              <w:snapToGrid w:val="0"/>
              <w:jc w:val="center"/>
              <w:rPr>
                <w:rFonts w:hint="eastAsia" w:ascii="仿宋" w:hAnsi="仿宋" w:eastAsia="仿宋" w:cs="仿宋"/>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租期</w:t>
            </w:r>
            <w:r>
              <w:rPr>
                <w:rFonts w:ascii="仿宋" w:hAnsi="仿宋" w:eastAsia="仿宋" w:cs="Arial"/>
                <w:bCs/>
                <w:color w:val="000000" w:themeColor="text1"/>
                <w:kern w:val="0"/>
                <w:sz w:val="22"/>
                <w:szCs w:val="22"/>
                <w14:textFill>
                  <w14:solidFill>
                    <w14:schemeClr w14:val="tx1"/>
                  </w14:solidFill>
                </w14:textFill>
              </w:rPr>
              <w:t>7</w:t>
            </w:r>
            <w:r>
              <w:rPr>
                <w:rFonts w:hint="eastAsia" w:ascii="仿宋" w:hAnsi="仿宋" w:eastAsia="仿宋" w:cs="Arial"/>
                <w:bCs/>
                <w:color w:val="000000" w:themeColor="text1"/>
                <w:kern w:val="0"/>
                <w:sz w:val="22"/>
                <w:szCs w:val="22"/>
                <w14:textFill>
                  <w14:solidFill>
                    <w14:schemeClr w14:val="tx1"/>
                  </w14:solidFill>
                </w14:textFill>
              </w:rPr>
              <w:t>个月。</w:t>
            </w:r>
          </w:p>
        </w:tc>
        <w:tc>
          <w:tcPr>
            <w:tcW w:w="4372" w:type="dxa"/>
            <w:vAlign w:val="center"/>
          </w:tcPr>
          <w:p>
            <w:pPr>
              <w:widowControl/>
              <w:numPr>
                <w:ilvl w:val="-1"/>
                <w:numId w:val="0"/>
              </w:numPr>
              <w:adjustRightInd/>
              <w:snapToGrid/>
              <w:jc w:val="center"/>
              <w:rPr>
                <w:rFonts w:hint="eastAsia" w:ascii="仿宋" w:hAnsi="仿宋" w:eastAsia="仿宋" w:cs="仿宋"/>
                <w:kern w:val="0"/>
                <w:sz w:val="22"/>
                <w:szCs w:val="22"/>
                <w:lang w:eastAsia="zh-CN"/>
              </w:rPr>
            </w:pPr>
            <w:r>
              <w:rPr>
                <w:rFonts w:hint="eastAsia" w:ascii="仿宋" w:hAnsi="仿宋" w:eastAsia="仿宋" w:cs="Arial"/>
                <w:b w:val="0"/>
                <w:bCs/>
                <w:kern w:val="2"/>
                <w:sz w:val="22"/>
                <w:szCs w:val="22"/>
                <w:lang w:val="en-US" w:eastAsia="zh-CN"/>
              </w:rPr>
              <w:t>1、</w:t>
            </w:r>
            <w:r>
              <w:rPr>
                <w:rFonts w:hint="eastAsia" w:ascii="仿宋" w:hAnsi="仿宋" w:eastAsia="仿宋" w:cs="Arial"/>
                <w:b w:val="0"/>
                <w:bCs/>
                <w:kern w:val="2"/>
                <w:sz w:val="22"/>
                <w:szCs w:val="22"/>
              </w:rPr>
              <w:t>厂商要求</w:t>
            </w:r>
            <w:r>
              <w:rPr>
                <w:rFonts w:hint="eastAsia" w:ascii="仿宋" w:hAnsi="仿宋" w:eastAsia="仿宋" w:cs="Arial"/>
                <w:b w:val="0"/>
                <w:bCs/>
                <w:kern w:val="2"/>
                <w:sz w:val="22"/>
                <w:szCs w:val="22"/>
                <w:lang w:eastAsia="zh-CN"/>
              </w:rPr>
              <w:t>：</w:t>
            </w:r>
            <w:r>
              <w:rPr>
                <w:rFonts w:hint="eastAsia" w:ascii="仿宋" w:hAnsi="仿宋" w:eastAsia="仿宋" w:cs="Arial"/>
                <w:bCs/>
                <w:kern w:val="2"/>
                <w:sz w:val="22"/>
                <w:szCs w:val="22"/>
              </w:rPr>
              <w:t>截至投标截止日期前，企业成立年限不低于一年，应答人应具有独立订立合同的法人资格</w:t>
            </w:r>
            <w:r>
              <w:rPr>
                <w:rFonts w:hint="eastAsia" w:ascii="仿宋" w:hAnsi="仿宋" w:eastAsia="仿宋" w:cs="Arial"/>
                <w:b w:val="0"/>
                <w:bCs/>
                <w:kern w:val="2"/>
                <w:sz w:val="22"/>
                <w:szCs w:val="22"/>
                <w:lang w:val="en-US" w:eastAsia="zh-CN"/>
              </w:rPr>
              <w:t>2、</w:t>
            </w:r>
            <w:r>
              <w:rPr>
                <w:rFonts w:hint="eastAsia" w:ascii="仿宋" w:hAnsi="仿宋" w:eastAsia="仿宋" w:cs="Arial"/>
                <w:b w:val="0"/>
                <w:bCs/>
                <w:kern w:val="2"/>
                <w:sz w:val="22"/>
                <w:szCs w:val="22"/>
              </w:rPr>
              <w:t>完成过与招标项目相类似的同等或以上技术要求的项目</w:t>
            </w:r>
            <w:r>
              <w:rPr>
                <w:rFonts w:hint="eastAsia" w:ascii="仿宋" w:hAnsi="仿宋" w:eastAsia="仿宋" w:cs="Arial"/>
                <w:b w:val="0"/>
                <w:bCs/>
                <w:kern w:val="2"/>
                <w:sz w:val="22"/>
                <w:szCs w:val="22"/>
                <w:lang w:eastAsia="zh-CN"/>
              </w:rPr>
              <w:t>：</w:t>
            </w:r>
            <w:r>
              <w:rPr>
                <w:rFonts w:hint="eastAsia" w:ascii="仿宋" w:hAnsi="仿宋" w:eastAsia="仿宋" w:cs="Arial"/>
                <w:bCs/>
                <w:kern w:val="2"/>
                <w:sz w:val="22"/>
                <w:szCs w:val="22"/>
              </w:rPr>
              <w:t>2017年1月1日至投标截止日内完成过与招标项目相类似的同等或以上技术要求的项目。合同额不低于20万且不少于3份。注：业绩必须提供对应的合同复印件。</w:t>
            </w:r>
            <w:r>
              <w:rPr>
                <w:rFonts w:hint="eastAsia" w:ascii="仿宋" w:hAnsi="仿宋" w:eastAsia="仿宋" w:cs="Arial"/>
                <w:b w:val="0"/>
                <w:bCs/>
                <w:kern w:val="2"/>
                <w:sz w:val="22"/>
                <w:szCs w:val="22"/>
                <w:lang w:val="en-US" w:eastAsia="zh-CN"/>
              </w:rPr>
              <w:t>3、</w:t>
            </w:r>
            <w:r>
              <w:rPr>
                <w:rFonts w:hint="eastAsia" w:ascii="仿宋" w:hAnsi="仿宋" w:eastAsia="仿宋" w:cs="Arial"/>
                <w:b w:val="0"/>
                <w:bCs/>
                <w:kern w:val="2"/>
                <w:sz w:val="22"/>
                <w:szCs w:val="22"/>
              </w:rPr>
              <w:t>有效的资质等级证书</w:t>
            </w:r>
            <w:r>
              <w:rPr>
                <w:rFonts w:hint="eastAsia" w:ascii="仿宋" w:hAnsi="仿宋" w:eastAsia="仿宋" w:cs="Arial"/>
                <w:b w:val="0"/>
                <w:bCs/>
                <w:kern w:val="2"/>
                <w:sz w:val="22"/>
                <w:szCs w:val="22"/>
                <w:lang w:eastAsia="zh-CN"/>
              </w:rPr>
              <w:t>：</w:t>
            </w:r>
            <w:r>
              <w:rPr>
                <w:rFonts w:hint="eastAsia" w:ascii="仿宋" w:hAnsi="仿宋" w:eastAsia="仿宋" w:cs="Arial"/>
                <w:bCs/>
                <w:kern w:val="2"/>
                <w:sz w:val="22"/>
                <w:szCs w:val="22"/>
              </w:rPr>
              <w:t>道路运输经营许可证</w:t>
            </w:r>
            <w:r>
              <w:rPr>
                <w:rFonts w:hint="eastAsia" w:ascii="仿宋" w:hAnsi="仿宋" w:eastAsia="仿宋" w:cs="Arial"/>
                <w:bCs/>
                <w:kern w:val="2"/>
                <w:sz w:val="22"/>
                <w:szCs w:val="22"/>
                <w:lang w:val="en-US" w:eastAsia="zh-CN"/>
              </w:rPr>
              <w:t>4、备注：</w:t>
            </w:r>
            <w:r>
              <w:rPr>
                <w:rFonts w:hint="eastAsia" w:ascii="仿宋" w:hAnsi="仿宋" w:eastAsia="仿宋" w:cs="Arial"/>
                <w:bCs/>
                <w:kern w:val="2"/>
                <w:sz w:val="22"/>
                <w:szCs w:val="22"/>
              </w:rPr>
              <w:t>不接受代理商及联合体投标</w:t>
            </w:r>
          </w:p>
        </w:tc>
        <w:tc>
          <w:tcPr>
            <w:tcW w:w="1125" w:type="dxa"/>
            <w:vAlign w:val="center"/>
          </w:tcPr>
          <w:p>
            <w:pPr>
              <w:widowControl/>
              <w:adjustRightInd w:val="0"/>
              <w:snapToGrid w:val="0"/>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0.54</w:t>
            </w:r>
          </w:p>
        </w:tc>
      </w:tr>
    </w:tbl>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highlight w:val="none"/>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8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科技项目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分标编号：SD19-FW-GWZNSQ-05-KJXM</w:t>
      </w:r>
    </w:p>
    <w:p>
      <w:pPr>
        <w:rPr>
          <w:rFonts w:hint="eastAsia"/>
        </w:rPr>
      </w:pPr>
    </w:p>
    <w:tbl>
      <w:tblPr>
        <w:tblStyle w:val="57"/>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45"/>
        <w:gridCol w:w="3525"/>
        <w:gridCol w:w="765"/>
        <w:gridCol w:w="780"/>
        <w:gridCol w:w="780"/>
        <w:gridCol w:w="885"/>
        <w:gridCol w:w="397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44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52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6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88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977"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12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735"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02</w:t>
            </w:r>
          </w:p>
        </w:tc>
        <w:tc>
          <w:tcPr>
            <w:tcW w:w="144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人工智能算力与算法服务系统开发服务项目</w:t>
            </w:r>
          </w:p>
        </w:tc>
        <w:tc>
          <w:tcPr>
            <w:tcW w:w="3525" w:type="dxa"/>
            <w:vAlign w:val="center"/>
          </w:tcPr>
          <w:p>
            <w:pPr>
              <w:widowControl/>
              <w:rPr>
                <w:rFonts w:ascii="仿宋" w:hAnsi="仿宋" w:eastAsia="仿宋"/>
                <w:kern w:val="0"/>
                <w:sz w:val="24"/>
                <w:szCs w:val="24"/>
              </w:rPr>
            </w:pPr>
            <w:r>
              <w:rPr>
                <w:rFonts w:hint="eastAsia" w:ascii="仿宋" w:hAnsi="仿宋" w:eastAsia="仿宋"/>
                <w:kern w:val="0"/>
                <w:sz w:val="24"/>
                <w:szCs w:val="24"/>
              </w:rPr>
              <w:t>项目开展人工智能算法集成开发应用技术研究，解决人工智能硬件平台不统一、共性技术重复开发的问题，提供统一的核心算法、算力平台和学习框架，实现样本整理、算法开发、模型训练、服务发布的全流程便捷化可视化。主要开展以下研究内容：</w:t>
            </w:r>
          </w:p>
          <w:p>
            <w:pPr>
              <w:widowControl/>
              <w:rPr>
                <w:rFonts w:ascii="仿宋" w:hAnsi="仿宋" w:eastAsia="仿宋"/>
                <w:kern w:val="0"/>
                <w:sz w:val="24"/>
                <w:szCs w:val="24"/>
              </w:rPr>
            </w:pPr>
            <w:r>
              <w:rPr>
                <w:rFonts w:hint="eastAsia" w:ascii="仿宋" w:hAnsi="仿宋" w:eastAsia="仿宋"/>
                <w:kern w:val="0"/>
                <w:sz w:val="24"/>
                <w:szCs w:val="24"/>
              </w:rPr>
              <w:t>（1）开展深度学习GPU资源调度管理技术研究，实现GPU计算资源的智能分配及部署；</w:t>
            </w:r>
          </w:p>
          <w:p>
            <w:pPr>
              <w:widowControl/>
              <w:rPr>
                <w:rFonts w:ascii="仿宋" w:hAnsi="仿宋" w:eastAsia="仿宋"/>
                <w:kern w:val="0"/>
                <w:sz w:val="24"/>
                <w:szCs w:val="24"/>
              </w:rPr>
            </w:pPr>
            <w:r>
              <w:rPr>
                <w:rFonts w:hint="eastAsia" w:ascii="仿宋" w:hAnsi="仿宋" w:eastAsia="仿宋"/>
                <w:kern w:val="0"/>
                <w:sz w:val="24"/>
                <w:szCs w:val="24"/>
              </w:rPr>
              <w:t>（2）开展容器化微服务技术研究，实现多种深度学习计算框架算法融合，提供常用深度学习框架及算法环境的动态搭建；</w:t>
            </w:r>
          </w:p>
          <w:p>
            <w:pPr>
              <w:widowControl/>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kern w:val="0"/>
                <w:sz w:val="24"/>
                <w:szCs w:val="24"/>
              </w:rPr>
              <w:t>（3）开展深度学习算法开发应用高效化技术研究，实现样本整理、算法开发、模型训练、服务发布的便捷化、高效化。</w:t>
            </w:r>
          </w:p>
        </w:tc>
        <w:tc>
          <w:tcPr>
            <w:tcW w:w="76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8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宗</w:t>
            </w:r>
          </w:p>
        </w:tc>
        <w:tc>
          <w:tcPr>
            <w:tcW w:w="78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3个月</w:t>
            </w:r>
          </w:p>
        </w:tc>
        <w:tc>
          <w:tcPr>
            <w:tcW w:w="88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977" w:type="dxa"/>
            <w:vAlign w:val="center"/>
          </w:tcPr>
          <w:p>
            <w:pPr>
              <w:widowControl/>
              <w:numPr>
                <w:ilvl w:val="-1"/>
                <w:numId w:val="0"/>
              </w:numPr>
              <w:jc w:val="center"/>
              <w:rPr>
                <w:rFonts w:hint="eastAsia" w:ascii="仿宋" w:hAnsi="仿宋" w:eastAsia="仿宋" w:cs="仿宋"/>
                <w:kern w:val="0"/>
                <w:sz w:val="22"/>
                <w:szCs w:val="22"/>
                <w:lang w:val="en-US" w:eastAsia="zh-CN"/>
              </w:rPr>
            </w:pPr>
            <w:r>
              <w:rPr>
                <w:rFonts w:hint="eastAsia" w:ascii="仿宋" w:hAnsi="仿宋" w:eastAsia="仿宋" w:cs="Arial"/>
                <w:b w:val="0"/>
                <w:bCs/>
                <w:color w:val="000000" w:themeColor="text1"/>
                <w:kern w:val="0"/>
                <w:sz w:val="22"/>
                <w:szCs w:val="22"/>
                <w:lang w:val="en-US" w:eastAsia="zh-CN"/>
                <w14:textFill>
                  <w14:solidFill>
                    <w14:schemeClr w14:val="tx1"/>
                  </w14:solidFill>
                </w14:textFill>
              </w:rPr>
              <w:t>1、</w:t>
            </w:r>
            <w:r>
              <w:rPr>
                <w:rFonts w:hint="eastAsia" w:ascii="仿宋" w:hAnsi="仿宋" w:eastAsia="仿宋" w:cs="Arial"/>
                <w:b w:val="0"/>
                <w:bCs/>
                <w:color w:val="000000" w:themeColor="text1"/>
                <w:kern w:val="0"/>
                <w:sz w:val="22"/>
                <w:szCs w:val="22"/>
                <w14:textFill>
                  <w14:solidFill>
                    <w14:schemeClr w14:val="tx1"/>
                  </w14:solidFill>
                </w14:textFill>
              </w:rPr>
              <w:t>厂商要求</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Arial"/>
                <w:bCs/>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color w:val="000000" w:themeColor="text1"/>
                <w:kern w:val="0"/>
                <w:sz w:val="22"/>
                <w:szCs w:val="22"/>
                <w14:textFill>
                  <w14:solidFill>
                    <w14:schemeClr w14:val="tx1"/>
                  </w14:solidFill>
                </w14:textFill>
              </w:rPr>
              <w:t>认证证书</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ISO9001质量体系认证</w:t>
            </w:r>
            <w:r>
              <w:rPr>
                <w:rFonts w:hint="eastAsia" w:ascii="仿宋" w:hAnsi="仿宋" w:eastAsia="仿宋" w:cs="Arial"/>
                <w:bCs/>
                <w:color w:val="000000" w:themeColor="text1"/>
                <w:kern w:val="0"/>
                <w:sz w:val="22"/>
                <w:szCs w:val="22"/>
                <w:lang w:val="en-US" w:eastAsia="zh-CN"/>
                <w14:textFill>
                  <w14:solidFill>
                    <w14:schemeClr w14:val="tx1"/>
                  </w14:solidFill>
                </w14:textFill>
              </w:rPr>
              <w:t>3、</w:t>
            </w:r>
            <w:r>
              <w:rPr>
                <w:rFonts w:hint="eastAsia" w:ascii="仿宋" w:hAnsi="仿宋" w:eastAsia="仿宋" w:cs="Arial"/>
                <w:b w:val="0"/>
                <w:bCs/>
                <w:color w:val="000000" w:themeColor="text1"/>
                <w:kern w:val="0"/>
                <w:sz w:val="22"/>
                <w:szCs w:val="22"/>
                <w14:textFill>
                  <w14:solidFill>
                    <w14:schemeClr w14:val="tx1"/>
                  </w14:solidFill>
                </w14:textFill>
              </w:rPr>
              <w:t>备注</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1125" w:type="dxa"/>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4"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03</w:t>
            </w:r>
          </w:p>
        </w:tc>
        <w:tc>
          <w:tcPr>
            <w:tcW w:w="144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小型化高精度激光雷达目标检测与数据采集分析技术开发服务项目</w:t>
            </w:r>
          </w:p>
        </w:tc>
        <w:tc>
          <w:tcPr>
            <w:tcW w:w="3525"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按照输电线路巡检相关技术要求，完成小型化高精度激光点云采集模块与数据智能分析检测技术的研究与开发。</w:t>
            </w:r>
          </w:p>
        </w:tc>
        <w:tc>
          <w:tcPr>
            <w:tcW w:w="76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780"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项</w:t>
            </w:r>
          </w:p>
        </w:tc>
        <w:tc>
          <w:tcPr>
            <w:tcW w:w="780"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4个月</w:t>
            </w:r>
          </w:p>
        </w:tc>
        <w:tc>
          <w:tcPr>
            <w:tcW w:w="88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12个月</w:t>
            </w:r>
          </w:p>
        </w:tc>
        <w:tc>
          <w:tcPr>
            <w:tcW w:w="3977" w:type="dxa"/>
            <w:vAlign w:val="center"/>
          </w:tcPr>
          <w:p>
            <w:pPr>
              <w:numPr>
                <w:ilvl w:val="-1"/>
                <w:numId w:val="0"/>
              </w:numPr>
              <w:spacing w:line="276" w:lineRule="auto"/>
              <w:ind w:left="0" w:leftChars="0" w:firstLine="0" w:firstLineChars="0"/>
              <w:jc w:val="both"/>
              <w:rPr>
                <w:rFonts w:hint="eastAsia" w:ascii="仿宋" w:hAnsi="仿宋" w:eastAsia="仿宋" w:cs="仿宋"/>
                <w:color w:val="000000" w:themeColor="text1"/>
                <w:kern w:val="0"/>
                <w:sz w:val="22"/>
                <w:szCs w:val="22"/>
                <w:lang w:eastAsia="zh-CN"/>
                <w14:textFill>
                  <w14:solidFill>
                    <w14:schemeClr w14:val="tx1"/>
                  </w14:solidFill>
                </w14:textFill>
              </w:rPr>
            </w:pPr>
            <w:r>
              <w:rPr>
                <w:rFonts w:hint="eastAsia" w:ascii="仿宋" w:hAnsi="仿宋" w:eastAsia="仿宋" w:cs="宋体"/>
                <w:b/>
                <w:bCs/>
                <w:color w:val="000000" w:themeColor="text1"/>
                <w:kern w:val="0"/>
                <w:sz w:val="22"/>
                <w:szCs w:val="22"/>
                <w:lang w:val="en-US" w:eastAsia="zh-CN"/>
                <w14:textFill>
                  <w14:solidFill>
                    <w14:schemeClr w14:val="tx1"/>
                  </w14:solidFill>
                </w14:textFill>
              </w:rPr>
              <w:t>1</w:t>
            </w: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w:t>
            </w:r>
            <w:r>
              <w:rPr>
                <w:rFonts w:hint="eastAsia" w:ascii="仿宋" w:hAnsi="仿宋" w:eastAsia="仿宋" w:cs="Arial"/>
                <w:b w:val="0"/>
                <w:bCs w:val="0"/>
                <w:color w:val="000000" w:themeColor="text1"/>
                <w:kern w:val="0"/>
                <w:sz w:val="22"/>
                <w:szCs w:val="22"/>
                <w14:textFill>
                  <w14:solidFill>
                    <w14:schemeClr w14:val="tx1"/>
                  </w14:solidFill>
                </w14:textFill>
              </w:rPr>
              <w:t>厂商要求</w:t>
            </w:r>
            <w:r>
              <w:rPr>
                <w:rFonts w:hint="eastAsia" w:ascii="仿宋" w:hAnsi="仿宋" w:eastAsia="仿宋" w:cs="Arial"/>
                <w:b w:val="0"/>
                <w:bCs w:val="0"/>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 w:val="0"/>
                <w:bCs w:val="0"/>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2017年1月1日至投标截止日内完成过与招标项目相类似的同等或以上技术要求的项目。合同额不低于100万。注：业绩必须提供对应的合同复印件。</w:t>
            </w: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3、</w:t>
            </w:r>
            <w:r>
              <w:rPr>
                <w:rFonts w:hint="eastAsia" w:ascii="仿宋" w:hAnsi="仿宋" w:eastAsia="仿宋" w:cs="Arial"/>
                <w:b w:val="0"/>
                <w:bCs w:val="0"/>
                <w:color w:val="000000" w:themeColor="text1"/>
                <w:kern w:val="0"/>
                <w:sz w:val="22"/>
                <w:szCs w:val="22"/>
                <w14:textFill>
                  <w14:solidFill>
                    <w14:schemeClr w14:val="tx1"/>
                  </w14:solidFill>
                </w14:textFill>
              </w:rPr>
              <w:t>认证证书</w:t>
            </w:r>
            <w:r>
              <w:rPr>
                <w:rFonts w:hint="eastAsia" w:ascii="仿宋" w:hAnsi="仿宋" w:eastAsia="仿宋" w:cs="Arial"/>
                <w:b w:val="0"/>
                <w:bCs w:val="0"/>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提供有效ISO9000系列质量保证体系认证证书</w:t>
            </w: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4、</w:t>
            </w:r>
            <w:r>
              <w:rPr>
                <w:rFonts w:hint="eastAsia" w:ascii="仿宋" w:hAnsi="仿宋" w:eastAsia="仿宋" w:cs="Arial"/>
                <w:b w:val="0"/>
                <w:bCs w:val="0"/>
                <w:color w:val="000000" w:themeColor="text1"/>
                <w:kern w:val="0"/>
                <w:sz w:val="22"/>
                <w:szCs w:val="22"/>
                <w14:textFill>
                  <w14:solidFill>
                    <w14:schemeClr w14:val="tx1"/>
                  </w14:solidFill>
                </w14:textFill>
              </w:rPr>
              <w:t>有效的安全生产许可证</w:t>
            </w:r>
            <w:r>
              <w:rPr>
                <w:rFonts w:hint="eastAsia" w:ascii="仿宋" w:hAnsi="仿宋" w:eastAsia="仿宋" w:cs="Arial"/>
                <w:b w:val="0"/>
                <w:bCs w:val="0"/>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提供无人驾驶航空器经营许可证</w:t>
            </w:r>
            <w:r>
              <w:rPr>
                <w:rFonts w:hint="eastAsia" w:ascii="仿宋" w:hAnsi="仿宋" w:eastAsia="仿宋" w:cs="Arial"/>
                <w:color w:val="000000" w:themeColor="text1"/>
                <w:kern w:val="0"/>
                <w:sz w:val="22"/>
                <w:szCs w:val="22"/>
                <w:lang w:val="en-US" w:eastAsia="zh-CN"/>
                <w14:textFill>
                  <w14:solidFill>
                    <w14:schemeClr w14:val="tx1"/>
                  </w14:solidFill>
                </w14:textFill>
              </w:rPr>
              <w:t>5、</w:t>
            </w:r>
            <w:r>
              <w:rPr>
                <w:rFonts w:hint="eastAsia" w:ascii="仿宋" w:hAnsi="仿宋" w:eastAsia="仿宋" w:cs="Arial"/>
                <w:b w:val="0"/>
                <w:bCs w:val="0"/>
                <w:color w:val="000000" w:themeColor="text1"/>
                <w:kern w:val="0"/>
                <w:sz w:val="22"/>
                <w:szCs w:val="22"/>
                <w14:textFill>
                  <w14:solidFill>
                    <w14:schemeClr w14:val="tx1"/>
                  </w14:solidFill>
                </w14:textFill>
              </w:rPr>
              <w:t>备注</w:t>
            </w:r>
            <w:r>
              <w:rPr>
                <w:rFonts w:hint="eastAsia" w:ascii="仿宋" w:hAnsi="仿宋" w:eastAsia="仿宋" w:cs="Arial"/>
                <w:b w:val="0"/>
                <w:bCs w:val="0"/>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不接受代理商及联合体</w:t>
            </w:r>
            <w:r>
              <w:rPr>
                <w:rFonts w:hint="eastAsia" w:ascii="仿宋" w:hAnsi="仿宋" w:eastAsia="仿宋" w:cs="宋体"/>
                <w:color w:val="000000" w:themeColor="text1"/>
                <w:kern w:val="0"/>
                <w:sz w:val="22"/>
                <w:szCs w:val="22"/>
                <w14:textFill>
                  <w14:solidFill>
                    <w14:schemeClr w14:val="tx1"/>
                  </w14:solidFill>
                </w14:textFill>
              </w:rPr>
              <w:t>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1125" w:type="dxa"/>
            <w:vAlign w:val="center"/>
          </w:tcPr>
          <w:p>
            <w:pPr>
              <w:widowControl/>
              <w:spacing w:line="240" w:lineRule="auto"/>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2" w:hRule="atLeast"/>
        </w:trPr>
        <w:tc>
          <w:tcPr>
            <w:tcW w:w="735" w:type="dxa"/>
            <w:vAlign w:val="center"/>
          </w:tcPr>
          <w:p>
            <w:pPr>
              <w:widowControl/>
              <w:jc w:val="center"/>
              <w:rPr>
                <w:rFonts w:hint="default" w:ascii="仿宋" w:hAnsi="仿宋" w:eastAsia="仿宋" w:cs="仿宋"/>
                <w:kern w:val="0"/>
                <w:sz w:val="22"/>
                <w:szCs w:val="22"/>
                <w:lang w:val="en-US"/>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04</w:t>
            </w:r>
          </w:p>
        </w:tc>
        <w:tc>
          <w:tcPr>
            <w:tcW w:w="144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变电站无人机巡检技术研究服务项目</w:t>
            </w:r>
          </w:p>
        </w:tc>
        <w:tc>
          <w:tcPr>
            <w:tcW w:w="3525"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适用于变电站室内、室外巡检的无人机平台设计与安全防护、进行巡检路径规划模块设计与软件开发，实现变电站室外与室内的稳定飞行与设备数据采集。</w:t>
            </w:r>
          </w:p>
        </w:tc>
        <w:tc>
          <w:tcPr>
            <w:tcW w:w="765"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780" w:type="dxa"/>
            <w:vAlign w:val="center"/>
          </w:tcPr>
          <w:p>
            <w:pPr>
              <w:widowControl/>
              <w:adjustRightInd w:val="0"/>
              <w:snapToGrid w:val="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宗</w:t>
            </w:r>
          </w:p>
        </w:tc>
        <w:tc>
          <w:tcPr>
            <w:tcW w:w="780" w:type="dxa"/>
            <w:vAlign w:val="center"/>
          </w:tcPr>
          <w:p>
            <w:pPr>
              <w:widowControl/>
              <w:adjustRightInd w:val="0"/>
              <w:snapToGrid w:val="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2个月</w:t>
            </w:r>
          </w:p>
        </w:tc>
        <w:tc>
          <w:tcPr>
            <w:tcW w:w="885"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12个月</w:t>
            </w:r>
          </w:p>
        </w:tc>
        <w:tc>
          <w:tcPr>
            <w:tcW w:w="3977" w:type="dxa"/>
            <w:vAlign w:val="center"/>
          </w:tcPr>
          <w:p>
            <w:pPr>
              <w:widowControl/>
              <w:numPr>
                <w:ilvl w:val="0"/>
                <w:numId w:val="3"/>
              </w:numPr>
              <w:adjustRightInd w:val="0"/>
              <w:snapToGrid w:val="0"/>
              <w:jc w:val="center"/>
              <w:rPr>
                <w:rFonts w:hint="eastAsia" w:ascii="仿宋" w:hAnsi="仿宋" w:eastAsia="仿宋" w:cs="仿宋"/>
                <w:color w:val="000000" w:themeColor="text1"/>
                <w:kern w:val="0"/>
                <w:sz w:val="22"/>
                <w:szCs w:val="22"/>
                <w:lang w:eastAsia="zh-CN"/>
                <w14:textFill>
                  <w14:solidFill>
                    <w14:schemeClr w14:val="tx1"/>
                  </w14:solidFill>
                </w14:textFill>
              </w:rPr>
            </w:pPr>
            <w:r>
              <w:rPr>
                <w:rFonts w:hint="eastAsia" w:ascii="仿宋" w:hAnsi="仿宋" w:eastAsia="仿宋" w:cs="Arial"/>
                <w:b w:val="0"/>
                <w:bCs w:val="0"/>
                <w:color w:val="000000" w:themeColor="text1"/>
                <w:kern w:val="0"/>
                <w:sz w:val="22"/>
                <w:szCs w:val="22"/>
                <w14:textFill>
                  <w14:solidFill>
                    <w14:schemeClr w14:val="tx1"/>
                  </w14:solidFill>
                </w14:textFill>
              </w:rPr>
              <w:t>厂商要求</w:t>
            </w:r>
            <w:r>
              <w:rPr>
                <w:rFonts w:hint="eastAsia" w:ascii="仿宋" w:hAnsi="仿宋" w:eastAsia="仿宋" w:cs="Arial"/>
                <w:b w:val="0"/>
                <w:bCs w:val="0"/>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应答人应具有独立订立合同的法人资格。营业执照经营范围包含本项目采购范围相关产品，且能在国内合法销售并提供相应货物及服务的厂商。</w:t>
            </w: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 w:val="0"/>
                <w:bCs w:val="0"/>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投标截至日内投标人或生产厂家业绩近三年完成与招标项目同类产品的合同。合同额不低于50万且不少于三份。注：业绩必须提供对应的合同和发票的复印件。</w:t>
            </w: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3、</w:t>
            </w:r>
            <w:r>
              <w:rPr>
                <w:rFonts w:hint="eastAsia" w:ascii="仿宋" w:hAnsi="仿宋" w:eastAsia="仿宋" w:cs="Arial"/>
                <w:b w:val="0"/>
                <w:bCs w:val="0"/>
                <w:color w:val="000000" w:themeColor="text1"/>
                <w:kern w:val="0"/>
                <w:sz w:val="22"/>
                <w:szCs w:val="22"/>
                <w14:textFill>
                  <w14:solidFill>
                    <w14:schemeClr w14:val="tx1"/>
                  </w14:solidFill>
                </w14:textFill>
              </w:rPr>
              <w:t>国家法律、法规、部门规章及规范标准规定的有效许可证</w:t>
            </w:r>
            <w:r>
              <w:rPr>
                <w:rFonts w:hint="eastAsia" w:ascii="仿宋" w:hAnsi="仿宋" w:eastAsia="仿宋" w:cs="Arial"/>
                <w:b w:val="0"/>
                <w:bCs w:val="0"/>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民用无人驾驶航空器经营许可证。</w:t>
            </w:r>
            <w:r>
              <w:rPr>
                <w:rFonts w:hint="eastAsia" w:ascii="仿宋" w:hAnsi="仿宋" w:eastAsia="仿宋" w:cs="Arial"/>
                <w:b w:val="0"/>
                <w:bCs w:val="0"/>
                <w:color w:val="000000" w:themeColor="text1"/>
                <w:kern w:val="0"/>
                <w:sz w:val="22"/>
                <w:szCs w:val="22"/>
                <w:lang w:val="en-US" w:eastAsia="zh-CN"/>
                <w14:textFill>
                  <w14:solidFill>
                    <w14:schemeClr w14:val="tx1"/>
                  </w14:solidFill>
                </w14:textFill>
              </w:rPr>
              <w:t>4、</w:t>
            </w:r>
            <w:r>
              <w:rPr>
                <w:rFonts w:hint="eastAsia" w:ascii="仿宋" w:hAnsi="仿宋" w:eastAsia="仿宋" w:cs="Arial"/>
                <w:b w:val="0"/>
                <w:bCs w:val="0"/>
                <w:color w:val="000000" w:themeColor="text1"/>
                <w:kern w:val="0"/>
                <w:sz w:val="22"/>
                <w:szCs w:val="22"/>
                <w14:textFill>
                  <w14:solidFill>
                    <w14:schemeClr w14:val="tx1"/>
                  </w14:solidFill>
                </w14:textFill>
              </w:rPr>
              <w:t>备注</w:t>
            </w:r>
            <w:r>
              <w:rPr>
                <w:rFonts w:hint="eastAsia" w:ascii="仿宋" w:hAnsi="仿宋" w:eastAsia="仿宋" w:cs="Arial"/>
                <w:b w:val="0"/>
                <w:bCs w:val="0"/>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不接受代理商及联合体投标</w:t>
            </w:r>
          </w:p>
        </w:tc>
        <w:tc>
          <w:tcPr>
            <w:tcW w:w="1125" w:type="dxa"/>
            <w:vAlign w:val="center"/>
          </w:tcPr>
          <w:p>
            <w:pPr>
              <w:widowControl/>
              <w:adjustRightInd w:val="0"/>
              <w:snapToGrid w:val="0"/>
              <w:jc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05</w:t>
            </w:r>
          </w:p>
        </w:tc>
        <w:tc>
          <w:tcPr>
            <w:tcW w:w="1445"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全景感知系统</w:t>
            </w:r>
            <w:r>
              <w:rPr>
                <w:rFonts w:ascii="仿宋" w:hAnsi="仿宋" w:eastAsia="仿宋" w:cs="宋体"/>
                <w:color w:val="000000" w:themeColor="text1"/>
                <w:kern w:val="0"/>
                <w:sz w:val="22"/>
                <w:szCs w:val="22"/>
                <w14:textFill>
                  <w14:solidFill>
                    <w14:schemeClr w14:val="tx1"/>
                  </w14:solidFill>
                </w14:textFill>
              </w:rPr>
              <w:t>开发服务</w:t>
            </w:r>
            <w:r>
              <w:rPr>
                <w:rFonts w:hint="eastAsia" w:ascii="仿宋" w:hAnsi="仿宋" w:eastAsia="仿宋" w:cs="宋体"/>
                <w:color w:val="000000" w:themeColor="text1"/>
                <w:kern w:val="0"/>
                <w:sz w:val="22"/>
                <w:szCs w:val="22"/>
                <w14:textFill>
                  <w14:solidFill>
                    <w14:schemeClr w14:val="tx1"/>
                  </w14:solidFill>
                </w14:textFill>
              </w:rPr>
              <w:t>项目</w:t>
            </w:r>
          </w:p>
        </w:tc>
        <w:tc>
          <w:tcPr>
            <w:tcW w:w="3525" w:type="dxa"/>
            <w:vAlign w:val="center"/>
          </w:tcPr>
          <w:p>
            <w:pPr>
              <w:widowControl/>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本项目的服务内容为软件技术服务，包含：1、全站三维模型制作，并实现特定场景的模型与数据的交互；2、数据采集平台，实现全站监控数据实时及离线数据汇集；3、视频平台，实现全站摄像头接入、分发服务；</w:t>
            </w:r>
          </w:p>
          <w:p>
            <w:pPr>
              <w:widowControl/>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4、多服务平台接入，实现AI智能分析、机器人巡检、辅控系统平台等多服务平台的数据接入；5、对外应用服务平台，实现省公司数据上传，包括管控平台、PMS、视频等平台的数据发布，6、高级分析集成平台；</w:t>
            </w:r>
          </w:p>
          <w:p>
            <w:pPr>
              <w:widowControl/>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 xml:space="preserve">7、Web应用管理平台；8、移动应用平台；  </w:t>
            </w:r>
          </w:p>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 xml:space="preserve"> 9、系统平台现场工程调试</w:t>
            </w:r>
          </w:p>
        </w:tc>
        <w:tc>
          <w:tcPr>
            <w:tcW w:w="765"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780" w:type="dxa"/>
            <w:vAlign w:val="center"/>
          </w:tcPr>
          <w:p>
            <w:pPr>
              <w:widowControl/>
              <w:adjustRightInd w:val="0"/>
              <w:snapToGrid w:val="0"/>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套</w:t>
            </w:r>
          </w:p>
        </w:tc>
        <w:tc>
          <w:tcPr>
            <w:tcW w:w="780" w:type="dxa"/>
            <w:vAlign w:val="center"/>
          </w:tcPr>
          <w:p>
            <w:pPr>
              <w:widowControl/>
              <w:adjustRightInd w:val="0"/>
              <w:snapToGrid w:val="0"/>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20</w:t>
            </w:r>
            <w:r>
              <w:rPr>
                <w:rFonts w:ascii="仿宋" w:hAnsi="仿宋" w:eastAsia="仿宋" w:cs="宋体"/>
                <w:color w:val="000000" w:themeColor="text1"/>
                <w:kern w:val="0"/>
                <w:sz w:val="22"/>
                <w:szCs w:val="22"/>
                <w14:textFill>
                  <w14:solidFill>
                    <w14:schemeClr w14:val="tx1"/>
                  </w14:solidFill>
                </w14:textFill>
              </w:rPr>
              <w:t>20</w:t>
            </w:r>
            <w:r>
              <w:rPr>
                <w:rFonts w:hint="eastAsia" w:ascii="仿宋" w:hAnsi="仿宋" w:eastAsia="仿宋" w:cs="宋体"/>
                <w:color w:val="000000" w:themeColor="text1"/>
                <w:kern w:val="0"/>
                <w:sz w:val="22"/>
                <w:szCs w:val="22"/>
                <w14:textFill>
                  <w14:solidFill>
                    <w14:schemeClr w14:val="tx1"/>
                  </w14:solidFill>
                </w14:textFill>
              </w:rPr>
              <w:t>年1</w:t>
            </w:r>
            <w:r>
              <w:rPr>
                <w:rFonts w:ascii="仿宋" w:hAnsi="仿宋" w:eastAsia="仿宋" w:cs="宋体"/>
                <w:color w:val="000000" w:themeColor="text1"/>
                <w:kern w:val="0"/>
                <w:sz w:val="22"/>
                <w:szCs w:val="22"/>
                <w14:textFill>
                  <w14:solidFill>
                    <w14:schemeClr w14:val="tx1"/>
                  </w14:solidFill>
                </w14:textFill>
              </w:rPr>
              <w:t>1</w:t>
            </w:r>
            <w:r>
              <w:rPr>
                <w:rFonts w:hint="eastAsia" w:ascii="仿宋" w:hAnsi="仿宋" w:eastAsia="仿宋" w:cs="宋体"/>
                <w:color w:val="000000" w:themeColor="text1"/>
                <w:kern w:val="0"/>
                <w:sz w:val="22"/>
                <w:szCs w:val="22"/>
                <w14:textFill>
                  <w14:solidFill>
                    <w14:schemeClr w14:val="tx1"/>
                  </w14:solidFill>
                </w14:textFill>
              </w:rPr>
              <w:t>月3</w:t>
            </w:r>
            <w:r>
              <w:rPr>
                <w:rFonts w:ascii="仿宋" w:hAnsi="仿宋" w:eastAsia="仿宋" w:cs="宋体"/>
                <w:color w:val="000000" w:themeColor="text1"/>
                <w:kern w:val="0"/>
                <w:sz w:val="22"/>
                <w:szCs w:val="22"/>
                <w14:textFill>
                  <w14:solidFill>
                    <w14:schemeClr w14:val="tx1"/>
                  </w14:solidFill>
                </w14:textFill>
              </w:rPr>
              <w:t>0</w:t>
            </w:r>
            <w:r>
              <w:rPr>
                <w:rFonts w:hint="eastAsia" w:ascii="仿宋" w:hAnsi="仿宋" w:eastAsia="仿宋" w:cs="宋体"/>
                <w:color w:val="000000" w:themeColor="text1"/>
                <w:kern w:val="0"/>
                <w:sz w:val="22"/>
                <w:szCs w:val="22"/>
                <w14:textFill>
                  <w14:solidFill>
                    <w14:schemeClr w14:val="tx1"/>
                  </w14:solidFill>
                </w14:textFill>
              </w:rPr>
              <w:t>日</w:t>
            </w:r>
            <w:r>
              <w:rPr>
                <w:rFonts w:ascii="仿宋" w:hAnsi="仿宋" w:eastAsia="仿宋" w:cs="宋体"/>
                <w:color w:val="000000" w:themeColor="text1"/>
                <w:kern w:val="0"/>
                <w:sz w:val="22"/>
                <w:szCs w:val="22"/>
                <w14:textFill>
                  <w14:solidFill>
                    <w14:schemeClr w14:val="tx1"/>
                  </w14:solidFill>
                </w14:textFill>
              </w:rPr>
              <w:t>前完成</w:t>
            </w:r>
          </w:p>
        </w:tc>
        <w:tc>
          <w:tcPr>
            <w:tcW w:w="88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一年</w:t>
            </w:r>
          </w:p>
        </w:tc>
        <w:tc>
          <w:tcPr>
            <w:tcW w:w="3977" w:type="dxa"/>
            <w:vAlign w:val="center"/>
          </w:tcPr>
          <w:p>
            <w:pPr>
              <w:widowControl/>
              <w:numPr>
                <w:ilvl w:val="-1"/>
                <w:numId w:val="0"/>
              </w:numPr>
              <w:adjustRightInd w:val="0"/>
              <w:snapToGrid w:val="0"/>
              <w:jc w:val="center"/>
              <w:rPr>
                <w:rFonts w:hint="eastAsia" w:ascii="仿宋" w:hAnsi="仿宋" w:eastAsia="仿宋" w:cs="仿宋"/>
                <w:color w:val="000000" w:themeColor="text1"/>
                <w:kern w:val="0"/>
                <w:sz w:val="22"/>
                <w:szCs w:val="22"/>
                <w:lang w:eastAsia="zh-CN"/>
                <w14:textFill>
                  <w14:solidFill>
                    <w14:schemeClr w14:val="tx1"/>
                  </w14:solidFill>
                </w14:textFill>
              </w:rPr>
            </w:pPr>
            <w:r>
              <w:rPr>
                <w:rFonts w:hint="eastAsia" w:ascii="仿宋" w:hAnsi="仿宋" w:eastAsia="仿宋" w:cs="宋体"/>
                <w:b/>
                <w:bCs/>
                <w:color w:val="000000" w:themeColor="text1"/>
                <w:kern w:val="0"/>
                <w:sz w:val="22"/>
                <w:szCs w:val="22"/>
                <w:lang w:val="en-US" w:eastAsia="zh-CN"/>
                <w14:textFill>
                  <w14:solidFill>
                    <w14:schemeClr w14:val="tx1"/>
                  </w14:solidFill>
                </w14:textFill>
              </w:rPr>
              <w:t>1</w:t>
            </w:r>
            <w:r>
              <w:rPr>
                <w:rFonts w:hint="eastAsia" w:ascii="仿宋" w:hAnsi="仿宋" w:eastAsia="仿宋" w:cs="宋体"/>
                <w:b w:val="0"/>
                <w:bCs w:val="0"/>
                <w:color w:val="000000" w:themeColor="text1"/>
                <w:kern w:val="0"/>
                <w:sz w:val="22"/>
                <w:szCs w:val="22"/>
                <w:lang w:val="en-US" w:eastAsia="zh-CN"/>
                <w14:textFill>
                  <w14:solidFill>
                    <w14:schemeClr w14:val="tx1"/>
                  </w14:solidFill>
                </w14:textFill>
              </w:rPr>
              <w:t>、</w:t>
            </w:r>
            <w:r>
              <w:rPr>
                <w:rFonts w:hint="eastAsia" w:ascii="仿宋" w:hAnsi="仿宋" w:eastAsia="仿宋" w:cs="宋体"/>
                <w:b w:val="0"/>
                <w:bCs w:val="0"/>
                <w:color w:val="000000" w:themeColor="text1"/>
                <w:kern w:val="0"/>
                <w:sz w:val="22"/>
                <w:szCs w:val="22"/>
                <w14:textFill>
                  <w14:solidFill>
                    <w14:schemeClr w14:val="tx1"/>
                  </w14:solidFill>
                </w14:textFill>
              </w:rPr>
              <w:t>厂商要求</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宋体"/>
                <w:b w:val="0"/>
                <w:bCs w:val="0"/>
                <w:color w:val="000000" w:themeColor="text1"/>
                <w:kern w:val="0"/>
                <w:sz w:val="22"/>
                <w:szCs w:val="22"/>
                <w:lang w:val="en-US" w:eastAsia="zh-CN"/>
                <w14:textFill>
                  <w14:solidFill>
                    <w14:schemeClr w14:val="tx1"/>
                  </w14:solidFill>
                </w14:textFill>
              </w:rPr>
              <w:t>2、</w:t>
            </w:r>
            <w:r>
              <w:rPr>
                <w:rFonts w:hint="eastAsia" w:ascii="仿宋" w:hAnsi="仿宋" w:eastAsia="仿宋" w:cs="宋体"/>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2017年1月1日至投标截止日内完成过与招标项目相类似的同等或以上技术要求的项目。合同额不低于50万且不少于3份。注：业绩必须提供对应的合同和发票复印件。</w:t>
            </w:r>
            <w:r>
              <w:rPr>
                <w:rFonts w:hint="eastAsia" w:ascii="仿宋" w:hAnsi="仿宋" w:eastAsia="仿宋" w:cs="宋体"/>
                <w:b w:val="0"/>
                <w:bCs w:val="0"/>
                <w:color w:val="000000" w:themeColor="text1"/>
                <w:kern w:val="0"/>
                <w:sz w:val="22"/>
                <w:szCs w:val="22"/>
                <w:lang w:val="en-US" w:eastAsia="zh-CN"/>
                <w14:textFill>
                  <w14:solidFill>
                    <w14:schemeClr w14:val="tx1"/>
                  </w14:solidFill>
                </w14:textFill>
              </w:rPr>
              <w:t>3、</w:t>
            </w:r>
            <w:r>
              <w:rPr>
                <w:rFonts w:hint="eastAsia" w:ascii="仿宋" w:hAnsi="仿宋" w:eastAsia="仿宋" w:cs="宋体"/>
                <w:b w:val="0"/>
                <w:bCs w:val="0"/>
                <w:color w:val="000000" w:themeColor="text1"/>
                <w:kern w:val="0"/>
                <w:sz w:val="22"/>
                <w:szCs w:val="22"/>
                <w14:textFill>
                  <w14:solidFill>
                    <w14:schemeClr w14:val="tx1"/>
                  </w14:solidFill>
                </w14:textFill>
              </w:rPr>
              <w:t>认证证书</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提供有效的ISO9000系列质量保证体系认证证书、软件企业认证证书及C</w:t>
            </w:r>
            <w:r>
              <w:rPr>
                <w:rFonts w:ascii="仿宋" w:hAnsi="仿宋" w:eastAsia="仿宋" w:cs="宋体"/>
                <w:color w:val="000000" w:themeColor="text1"/>
                <w:kern w:val="0"/>
                <w:sz w:val="22"/>
                <w:szCs w:val="22"/>
                <w14:textFill>
                  <w14:solidFill>
                    <w14:schemeClr w14:val="tx1"/>
                  </w14:solidFill>
                </w14:textFill>
              </w:rPr>
              <w:t>MMI 3</w:t>
            </w:r>
            <w:r>
              <w:rPr>
                <w:rFonts w:hint="eastAsia" w:ascii="仿宋" w:hAnsi="仿宋" w:eastAsia="仿宋" w:cs="宋体"/>
                <w:color w:val="000000" w:themeColor="text1"/>
                <w:kern w:val="0"/>
                <w:sz w:val="22"/>
                <w:szCs w:val="22"/>
                <w14:textFill>
                  <w14:solidFill>
                    <w14:schemeClr w14:val="tx1"/>
                  </w14:solidFill>
                </w14:textFill>
              </w:rPr>
              <w:t>级以上认证证书。</w:t>
            </w:r>
            <w:r>
              <w:rPr>
                <w:rFonts w:hint="eastAsia" w:ascii="仿宋" w:hAnsi="仿宋" w:eastAsia="仿宋" w:cs="宋体"/>
                <w:b w:val="0"/>
                <w:bCs w:val="0"/>
                <w:color w:val="000000" w:themeColor="text1"/>
                <w:kern w:val="0"/>
                <w:sz w:val="22"/>
                <w:szCs w:val="22"/>
                <w14:textFill>
                  <w14:solidFill>
                    <w14:schemeClr w14:val="tx1"/>
                  </w14:solidFill>
                </w14:textFill>
              </w:rPr>
              <w:t>备注</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p>
        </w:tc>
        <w:tc>
          <w:tcPr>
            <w:tcW w:w="1125" w:type="dxa"/>
            <w:vAlign w:val="center"/>
          </w:tcPr>
          <w:p>
            <w:pPr>
              <w:widowControl/>
              <w:snapToGrid w:val="0"/>
              <w:jc w:val="center"/>
              <w:rPr>
                <w:rFonts w:hint="default" w:ascii="仿宋" w:hAnsi="仿宋" w:eastAsia="仿宋" w:cs="仿宋"/>
                <w:bCs/>
                <w:color w:val="000000"/>
                <w:kern w:val="0"/>
                <w:sz w:val="22"/>
                <w:szCs w:val="22"/>
                <w:lang w:val="en-US" w:eastAsia="zh-CN"/>
              </w:rPr>
            </w:pPr>
            <w:r>
              <w:rPr>
                <w:rFonts w:hint="eastAsia" w:ascii="仿宋" w:hAnsi="仿宋" w:eastAsia="仿宋" w:cs="仿宋"/>
                <w:bCs/>
                <w:color w:val="000000"/>
                <w:kern w:val="0"/>
                <w:sz w:val="22"/>
                <w:szCs w:val="22"/>
                <w:lang w:val="en-US" w:eastAsia="zh-CN"/>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06</w:t>
            </w:r>
          </w:p>
        </w:tc>
        <w:tc>
          <w:tcPr>
            <w:tcW w:w="1445" w:type="dxa"/>
            <w:vAlign w:val="center"/>
          </w:tcPr>
          <w:p>
            <w:pPr>
              <w:widowControl/>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视频监控硬件系统开发服务项目</w:t>
            </w:r>
          </w:p>
        </w:tc>
        <w:tc>
          <w:tcPr>
            <w:tcW w:w="3525" w:type="dxa"/>
            <w:vAlign w:val="center"/>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本项目的服务内容为硬件技术服务，包含：</w:t>
            </w:r>
          </w:p>
          <w:p>
            <w:pPr>
              <w:widowControl/>
              <w:numPr>
                <w:ilvl w:val="0"/>
                <w:numId w:val="4"/>
              </w:numP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系统方案设计；</w:t>
            </w:r>
          </w:p>
          <w:p>
            <w:pPr>
              <w:widowControl/>
              <w:numPr>
                <w:ilvl w:val="0"/>
                <w:numId w:val="4"/>
              </w:numP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驱动设计；</w:t>
            </w:r>
          </w:p>
        </w:tc>
        <w:tc>
          <w:tcPr>
            <w:tcW w:w="765" w:type="dxa"/>
            <w:vAlign w:val="center"/>
          </w:tcPr>
          <w:p>
            <w:pPr>
              <w:widowControl/>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8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780" w:type="dxa"/>
            <w:vAlign w:val="center"/>
          </w:tcPr>
          <w:p>
            <w:pPr>
              <w:widowControl/>
              <w:adjustRightInd w:val="0"/>
              <w:snapToGrid w:val="0"/>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3个月</w:t>
            </w:r>
          </w:p>
        </w:tc>
        <w:tc>
          <w:tcPr>
            <w:tcW w:w="885" w:type="dxa"/>
            <w:vAlign w:val="center"/>
          </w:tcPr>
          <w:p>
            <w:pPr>
              <w:widowControl/>
              <w:adjustRightInd w:val="0"/>
              <w:snapToGrid w:val="0"/>
              <w:jc w:val="center"/>
              <w:rPr>
                <w:rFonts w:hint="eastAsia" w:ascii="仿宋" w:hAnsi="仿宋" w:eastAsia="仿宋" w:cs="仿宋"/>
                <w:b w:val="0"/>
                <w:bCs w:val="0"/>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977" w:type="dxa"/>
            <w:vAlign w:val="center"/>
          </w:tcPr>
          <w:p>
            <w:pPr>
              <w:widowControl/>
              <w:numPr>
                <w:ilvl w:val="0"/>
                <w:numId w:val="5"/>
              </w:numPr>
              <w:adjustRightInd w:val="0"/>
              <w:snapToGrid w:val="0"/>
              <w:jc w:val="center"/>
              <w:rPr>
                <w:rFonts w:hint="eastAsia" w:ascii="仿宋" w:hAnsi="仿宋" w:eastAsia="仿宋" w:cs="仿宋"/>
                <w:b w:val="0"/>
                <w:bCs w:val="0"/>
                <w:color w:val="000000" w:themeColor="text1"/>
                <w:kern w:val="0"/>
                <w:sz w:val="22"/>
                <w:szCs w:val="22"/>
                <w:lang w:eastAsia="zh-CN"/>
                <w14:textFill>
                  <w14:solidFill>
                    <w14:schemeClr w14:val="tx1"/>
                  </w14:solidFill>
                </w14:textFill>
              </w:rPr>
            </w:pPr>
            <w:r>
              <w:rPr>
                <w:rFonts w:hint="eastAsia" w:ascii="仿宋" w:hAnsi="仿宋" w:eastAsia="仿宋" w:cs="Arial"/>
                <w:b w:val="0"/>
                <w:bCs/>
                <w:color w:val="000000" w:themeColor="text1"/>
                <w:kern w:val="0"/>
                <w:sz w:val="22"/>
                <w:szCs w:val="22"/>
                <w14:textFill>
                  <w14:solidFill>
                    <w14:schemeClr w14:val="tx1"/>
                  </w14:solidFill>
                </w14:textFill>
              </w:rPr>
              <w:t>厂商要求</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Arial"/>
                <w:bCs/>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2017年1月1日至投标截止日内完成过与招标项目相类似的同等或以上技术要求的项目。合同额不低于10万且不少于3份。注：业绩必须提供对应的合同复印件。</w:t>
            </w:r>
            <w:r>
              <w:rPr>
                <w:rFonts w:hint="eastAsia" w:ascii="仿宋" w:hAnsi="仿宋" w:eastAsia="仿宋" w:cs="Arial"/>
                <w:bCs/>
                <w:color w:val="000000" w:themeColor="text1"/>
                <w:kern w:val="0"/>
                <w:sz w:val="22"/>
                <w:szCs w:val="22"/>
                <w:lang w:val="en-US" w:eastAsia="zh-CN"/>
                <w14:textFill>
                  <w14:solidFill>
                    <w14:schemeClr w14:val="tx1"/>
                  </w14:solidFill>
                </w14:textFill>
              </w:rPr>
              <w:t>3、</w:t>
            </w:r>
            <w:r>
              <w:rPr>
                <w:rFonts w:hint="eastAsia" w:ascii="仿宋" w:hAnsi="仿宋" w:eastAsia="仿宋" w:cs="Arial"/>
                <w:b w:val="0"/>
                <w:bCs/>
                <w:color w:val="000000" w:themeColor="text1"/>
                <w:kern w:val="0"/>
                <w:sz w:val="22"/>
                <w:szCs w:val="22"/>
                <w14:textFill>
                  <w14:solidFill>
                    <w14:schemeClr w14:val="tx1"/>
                  </w14:solidFill>
                </w14:textFill>
              </w:rPr>
              <w:t>备注</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1125" w:type="dxa"/>
            <w:vAlign w:val="center"/>
          </w:tcPr>
          <w:p>
            <w:pPr>
              <w:widowControl/>
              <w:adjustRightInd w:val="0"/>
              <w:snapToGrid w:val="0"/>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735"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包</w:t>
            </w:r>
            <w:r>
              <w:rPr>
                <w:rFonts w:hint="eastAsia" w:ascii="仿宋" w:hAnsi="仿宋" w:eastAsia="仿宋" w:cs="仿宋"/>
                <w:kern w:val="0"/>
                <w:sz w:val="22"/>
                <w:szCs w:val="22"/>
                <w:lang w:val="en-US" w:eastAsia="zh-CN"/>
              </w:rPr>
              <w:t>07</w:t>
            </w:r>
          </w:p>
        </w:tc>
        <w:tc>
          <w:tcPr>
            <w:tcW w:w="1445"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显示平板硬件系统开发服务项目</w:t>
            </w:r>
          </w:p>
        </w:tc>
        <w:tc>
          <w:tcPr>
            <w:tcW w:w="3525" w:type="dxa"/>
            <w:vAlign w:val="center"/>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本项目的服务内容为硬件技术服务，包含：</w:t>
            </w:r>
          </w:p>
          <w:p>
            <w:pPr>
              <w:widowControl/>
              <w:numPr>
                <w:ilvl w:val="0"/>
                <w:numId w:val="4"/>
              </w:numP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系统方案设计；</w:t>
            </w:r>
          </w:p>
          <w:p>
            <w:pPr>
              <w:widowControl/>
              <w:numPr>
                <w:ilvl w:val="0"/>
                <w:numId w:val="4"/>
              </w:numP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驱动设计；</w:t>
            </w:r>
          </w:p>
        </w:tc>
        <w:tc>
          <w:tcPr>
            <w:tcW w:w="765" w:type="dxa"/>
            <w:vAlign w:val="center"/>
          </w:tcPr>
          <w:p>
            <w:pPr>
              <w:widowControl/>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80" w:type="dxa"/>
            <w:vAlign w:val="center"/>
          </w:tcPr>
          <w:p>
            <w:pPr>
              <w:widowControl/>
              <w:adjustRightInd w:val="0"/>
              <w:snapToGrid w:val="0"/>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780" w:type="dxa"/>
            <w:vAlign w:val="center"/>
          </w:tcPr>
          <w:p>
            <w:pPr>
              <w:widowControl/>
              <w:adjustRightInd w:val="0"/>
              <w:snapToGrid w:val="0"/>
              <w:jc w:val="center"/>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3个月</w:t>
            </w:r>
          </w:p>
        </w:tc>
        <w:tc>
          <w:tcPr>
            <w:tcW w:w="885" w:type="dxa"/>
            <w:vAlign w:val="center"/>
          </w:tcPr>
          <w:p>
            <w:pPr>
              <w:widowControl/>
              <w:adjustRightInd w:val="0"/>
              <w:snapToGrid w:val="0"/>
              <w:jc w:val="center"/>
              <w:rPr>
                <w:rFonts w:hint="eastAsia" w:ascii="仿宋" w:hAnsi="仿宋" w:eastAsia="仿宋" w:cs="仿宋"/>
                <w:b w:val="0"/>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977" w:type="dxa"/>
            <w:vAlign w:val="center"/>
          </w:tcPr>
          <w:p>
            <w:pPr>
              <w:widowControl/>
              <w:numPr>
                <w:ilvl w:val="0"/>
                <w:numId w:val="6"/>
              </w:numPr>
              <w:jc w:val="both"/>
              <w:rPr>
                <w:rFonts w:hint="eastAsia" w:ascii="仿宋" w:hAnsi="仿宋" w:eastAsia="仿宋" w:cs="仿宋"/>
                <w:b w:val="0"/>
                <w:bCs/>
                <w:color w:val="000000" w:themeColor="text1"/>
                <w:kern w:val="0"/>
                <w:sz w:val="22"/>
                <w:szCs w:val="22"/>
                <w:lang w:eastAsia="zh-CN"/>
                <w14:textFill>
                  <w14:solidFill>
                    <w14:schemeClr w14:val="tx1"/>
                  </w14:solidFill>
                </w14:textFill>
              </w:rPr>
            </w:pPr>
            <w:r>
              <w:rPr>
                <w:rFonts w:hint="eastAsia" w:ascii="仿宋" w:hAnsi="仿宋" w:eastAsia="仿宋" w:cs="Arial"/>
                <w:b w:val="0"/>
                <w:bCs/>
                <w:color w:val="000000" w:themeColor="text1"/>
                <w:kern w:val="0"/>
                <w:sz w:val="22"/>
                <w:szCs w:val="22"/>
                <w14:textFill>
                  <w14:solidFill>
                    <w14:schemeClr w14:val="tx1"/>
                  </w14:solidFill>
                </w14:textFill>
              </w:rPr>
              <w:t>厂商要求</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Arial"/>
                <w:bCs/>
                <w:color w:val="000000" w:themeColor="text1"/>
                <w:kern w:val="0"/>
                <w:sz w:val="22"/>
                <w:szCs w:val="22"/>
                <w:lang w:val="en-US" w:eastAsia="zh-CN"/>
                <w14:textFill>
                  <w14:solidFill>
                    <w14:schemeClr w14:val="tx1"/>
                  </w14:solidFill>
                </w14:textFill>
              </w:rPr>
              <w:t>2:</w:t>
            </w:r>
            <w:r>
              <w:rPr>
                <w:rFonts w:hint="eastAsia" w:ascii="仿宋" w:hAnsi="仿宋" w:eastAsia="仿宋" w:cs="Arial"/>
                <w:b w:val="0"/>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 w:val="0"/>
                <w:bCs/>
                <w:color w:val="000000" w:themeColor="text1"/>
                <w:kern w:val="0"/>
                <w:sz w:val="22"/>
                <w:szCs w:val="22"/>
                <w:lang w:val="en-US"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2017年1月1日至投标截止日内完成过与招标项目相类似的同等或以上技术要求的项目。合同额不低于10万且不少于3份。注：业绩必须提供对应的合同复印件。</w:t>
            </w:r>
            <w:r>
              <w:rPr>
                <w:rFonts w:hint="eastAsia" w:ascii="仿宋" w:hAnsi="仿宋" w:eastAsia="仿宋" w:cs="Arial"/>
                <w:bCs/>
                <w:color w:val="000000" w:themeColor="text1"/>
                <w:kern w:val="0"/>
                <w:sz w:val="22"/>
                <w:szCs w:val="22"/>
                <w:lang w:val="en-US" w:eastAsia="zh-CN"/>
                <w14:textFill>
                  <w14:solidFill>
                    <w14:schemeClr w14:val="tx1"/>
                  </w14:solidFill>
                </w14:textFill>
              </w:rPr>
              <w:t>3、</w:t>
            </w:r>
            <w:r>
              <w:rPr>
                <w:rFonts w:hint="eastAsia" w:ascii="仿宋" w:hAnsi="仿宋" w:eastAsia="仿宋" w:cs="Arial"/>
                <w:b w:val="0"/>
                <w:bCs/>
                <w:color w:val="000000" w:themeColor="text1"/>
                <w:kern w:val="0"/>
                <w:sz w:val="22"/>
                <w:szCs w:val="22"/>
                <w14:textFill>
                  <w14:solidFill>
                    <w14:schemeClr w14:val="tx1"/>
                  </w14:solidFill>
                </w14:textFill>
              </w:rPr>
              <w:t>备注</w:t>
            </w:r>
            <w:r>
              <w:rPr>
                <w:rFonts w:hint="eastAsia" w:ascii="仿宋" w:hAnsi="仿宋" w:eastAsia="仿宋" w:cs="Arial"/>
                <w:b w:val="0"/>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1125" w:type="dxa"/>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0.30</w:t>
            </w:r>
          </w:p>
        </w:tc>
      </w:tr>
    </w:tbl>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r>
        <w:rPr>
          <w:rFonts w:hint="eastAsia" w:ascii="仿宋" w:hAnsi="仿宋" w:eastAsia="仿宋" w:cs="仿宋"/>
          <w:b/>
          <w:sz w:val="22"/>
          <w:szCs w:val="22"/>
          <w:highlight w:val="none"/>
          <w:lang w:val="en-US" w:eastAsia="zh-CN"/>
        </w:rPr>
        <w:t>备注：</w:t>
      </w:r>
    </w:p>
    <w:p>
      <w:pPr>
        <w:widowControl/>
        <w:jc w:val="left"/>
        <w:rPr>
          <w:rFonts w:hint="eastAsia"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w:t>
      </w:r>
      <w:r>
        <w:rPr>
          <w:rFonts w:hint="eastAsia" w:ascii="仿宋" w:hAnsi="仿宋" w:eastAsia="仿宋" w:cs="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w:t>
      </w:r>
      <w:r>
        <w:rPr>
          <w:rFonts w:hint="eastAsia" w:ascii="仿宋" w:hAnsi="仿宋" w:eastAsia="仿宋" w:cs="仿宋"/>
          <w:color w:val="000000" w:themeColor="text1"/>
          <w:sz w:val="22"/>
          <w:szCs w:val="22"/>
          <w14:textFill>
            <w14:solidFill>
              <w14:schemeClr w14:val="tx1"/>
            </w14:solidFill>
          </w14:textFill>
        </w:rPr>
        <w:t>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.投标文件中提供的证明材料复印件应复印清晰、可辨认且不得遮盖、涂抹，否则视为无效。</w:t>
      </w: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widowControl/>
        <w:jc w:val="left"/>
        <w:rPr>
          <w:rFonts w:hint="eastAsia" w:ascii="仿宋" w:hAnsi="仿宋" w:eastAsia="仿宋" w:cs="仿宋"/>
          <w:b/>
          <w:sz w:val="22"/>
          <w:szCs w:val="22"/>
          <w:highlight w:val="none"/>
          <w:lang w:val="en-US" w:eastAsia="zh-CN"/>
        </w:rPr>
      </w:pPr>
    </w:p>
    <w:p>
      <w:pPr>
        <w:rPr>
          <w:rFonts w:ascii="仿宋" w:hAnsi="仿宋" w:eastAsia="仿宋"/>
          <w:color w:val="000000" w:themeColor="text1"/>
          <w:sz w:val="22"/>
          <w:szCs w:val="22"/>
          <w14:textFill>
            <w14:solidFill>
              <w14:schemeClr w14:val="tx1"/>
            </w14:solidFill>
          </w14:textFill>
        </w:rPr>
        <w:sectPr>
          <w:pgSz w:w="16838" w:h="11906" w:orient="landscape"/>
          <w:pgMar w:top="1800" w:right="1440" w:bottom="1800" w:left="1440" w:header="851" w:footer="992" w:gutter="0"/>
          <w:pgNumType w:fmt="decimal"/>
          <w:cols w:space="425" w:num="1"/>
          <w:docGrid w:type="lines" w:linePitch="312" w:charSpace="0"/>
        </w:sectPr>
      </w:pPr>
    </w:p>
    <w:p>
      <w:pPr>
        <w:jc w:val="left"/>
        <w:rPr>
          <w:rFonts w:hint="eastAsia" w:ascii="仿宋" w:hAnsi="仿宋" w:eastAsia="仿宋" w:cs="仿宋"/>
          <w:b/>
          <w:sz w:val="24"/>
          <w:szCs w:val="24"/>
        </w:rPr>
      </w:pPr>
      <w:r>
        <w:rPr>
          <w:rFonts w:hint="eastAsia" w:ascii="仿宋" w:hAnsi="仿宋" w:eastAsia="仿宋" w:cs="仿宋"/>
          <w:b/>
          <w:sz w:val="24"/>
          <w:szCs w:val="24"/>
        </w:rPr>
        <w:t>附件2：应答申请表（格式）</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年服务类第</w:t>
      </w:r>
      <w:r>
        <w:rPr>
          <w:rFonts w:hint="eastAsia" w:ascii="仿宋" w:hAnsi="仿宋" w:eastAsia="仿宋" w:cs="仿宋"/>
          <w:b/>
          <w:sz w:val="24"/>
          <w:szCs w:val="24"/>
          <w:highlight w:val="none"/>
          <w:lang w:eastAsia="zh-CN"/>
        </w:rPr>
        <w:t>二</w:t>
      </w:r>
      <w:r>
        <w:rPr>
          <w:rFonts w:hint="eastAsia" w:ascii="仿宋" w:hAnsi="仿宋" w:eastAsia="仿宋" w:cs="仿宋"/>
          <w:b/>
          <w:sz w:val="24"/>
          <w:szCs w:val="24"/>
          <w:highlight w:val="none"/>
        </w:rPr>
        <w:t>批授权采购项目</w:t>
      </w:r>
    </w:p>
    <w:p>
      <w:pPr>
        <w:adjustRightInd w:val="0"/>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竞争性谈判应答申请表</w:t>
      </w:r>
    </w:p>
    <w:p>
      <w:pPr>
        <w:adjustRightInd w:val="0"/>
        <w:snapToGrid w:val="0"/>
        <w:spacing w:line="400" w:lineRule="exact"/>
        <w:jc w:val="left"/>
        <w:rPr>
          <w:rFonts w:hint="eastAsia" w:ascii="仿宋" w:hAnsi="仿宋" w:eastAsia="仿宋" w:cs="仿宋"/>
          <w:sz w:val="24"/>
          <w:szCs w:val="24"/>
          <w:lang w:eastAsia="zh-CN"/>
        </w:rPr>
      </w:pPr>
      <w:r>
        <w:rPr>
          <w:rFonts w:hint="eastAsia" w:ascii="仿宋" w:hAnsi="仿宋" w:eastAsia="仿宋" w:cs="仿宋"/>
          <w:sz w:val="24"/>
          <w:szCs w:val="24"/>
        </w:rPr>
        <w:t>致：</w:t>
      </w:r>
      <w:r>
        <w:rPr>
          <w:rFonts w:hint="eastAsia" w:ascii="仿宋" w:hAnsi="仿宋" w:eastAsia="仿宋" w:cs="仿宋"/>
          <w:sz w:val="24"/>
          <w:szCs w:val="24"/>
          <w:lang w:eastAsia="zh-CN"/>
        </w:rPr>
        <w:t>国网智能科技股份有限公司</w:t>
      </w:r>
    </w:p>
    <w:p>
      <w:pPr>
        <w:adjustRightInd w:val="0"/>
        <w:snapToGrid w:val="0"/>
        <w:spacing w:line="400" w:lineRule="exact"/>
        <w:ind w:firstLine="465"/>
        <w:jc w:val="left"/>
        <w:rPr>
          <w:rFonts w:hint="eastAsia" w:ascii="仿宋" w:hAnsi="仿宋" w:eastAsia="仿宋" w:cs="仿宋"/>
          <w:sz w:val="24"/>
          <w:szCs w:val="24"/>
        </w:rPr>
      </w:pPr>
      <w:r>
        <w:rPr>
          <w:rFonts w:hint="eastAsia" w:ascii="仿宋" w:hAnsi="仿宋" w:eastAsia="仿宋" w:cs="仿宋"/>
          <w:sz w:val="24"/>
          <w:szCs w:val="24"/>
          <w:lang w:eastAsia="zh-CN"/>
        </w:rPr>
        <w:t>山东三誉招标代理有限</w:t>
      </w:r>
      <w:r>
        <w:rPr>
          <w:rFonts w:hint="eastAsia" w:ascii="仿宋" w:hAnsi="仿宋" w:eastAsia="仿宋" w:cs="仿宋"/>
          <w:sz w:val="24"/>
          <w:szCs w:val="24"/>
        </w:rPr>
        <w:t>公司</w:t>
      </w:r>
    </w:p>
    <w:p>
      <w:pPr>
        <w:adjustRightInd w:val="0"/>
        <w:snapToGrid w:val="0"/>
        <w:spacing w:line="400" w:lineRule="exact"/>
        <w:ind w:firstLine="465"/>
        <w:jc w:val="left"/>
        <w:rPr>
          <w:rFonts w:hint="eastAsia" w:ascii="仿宋" w:hAnsi="仿宋" w:eastAsia="仿宋" w:cs="仿宋"/>
          <w:sz w:val="24"/>
          <w:szCs w:val="24"/>
        </w:rPr>
      </w:pPr>
      <w:r>
        <w:rPr>
          <w:rFonts w:hint="eastAsia" w:ascii="仿宋" w:hAnsi="仿宋" w:eastAsia="仿宋" w:cs="仿宋"/>
          <w:sz w:val="24"/>
          <w:szCs w:val="24"/>
        </w:rPr>
        <w:t>我公司已仔细阅读了</w:t>
      </w:r>
      <w:r>
        <w:rPr>
          <w:rFonts w:hint="eastAsia" w:ascii="仿宋" w:hAnsi="仿宋" w:eastAsia="仿宋" w:cs="仿宋"/>
          <w:sz w:val="24"/>
          <w:szCs w:val="24"/>
          <w:lang w:eastAsia="zh-CN"/>
        </w:rPr>
        <w:t>国网智能科技股份有限公司</w:t>
      </w:r>
      <w:r>
        <w:rPr>
          <w:rFonts w:hint="eastAsia" w:ascii="仿宋" w:hAnsi="仿宋" w:eastAsia="仿宋" w:cs="仿宋"/>
          <w:b/>
          <w:sz w:val="24"/>
          <w:szCs w:val="24"/>
          <w:highlight w:val="none"/>
        </w:rPr>
        <w:t>20</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年服务类第</w:t>
      </w:r>
      <w:r>
        <w:rPr>
          <w:rFonts w:hint="eastAsia" w:ascii="仿宋" w:hAnsi="仿宋" w:eastAsia="仿宋" w:cs="仿宋"/>
          <w:b/>
          <w:sz w:val="24"/>
          <w:szCs w:val="24"/>
          <w:highlight w:val="none"/>
          <w:lang w:eastAsia="zh-CN"/>
        </w:rPr>
        <w:t>二</w:t>
      </w:r>
      <w:r>
        <w:rPr>
          <w:rFonts w:hint="eastAsia" w:ascii="仿宋" w:hAnsi="仿宋" w:eastAsia="仿宋" w:cs="仿宋"/>
          <w:b/>
          <w:sz w:val="24"/>
          <w:szCs w:val="24"/>
          <w:highlight w:val="none"/>
        </w:rPr>
        <w:t>批授权采购项目</w:t>
      </w:r>
      <w:r>
        <w:rPr>
          <w:rFonts w:hint="eastAsia" w:ascii="仿宋" w:hAnsi="仿宋" w:eastAsia="仿宋" w:cs="仿宋"/>
          <w:sz w:val="24"/>
          <w:szCs w:val="24"/>
        </w:rPr>
        <w:t>竞争性谈判公告的所有内容，现决定参与以下项目的竞争性谈判工作：</w:t>
      </w:r>
    </w:p>
    <w:tbl>
      <w:tblPr>
        <w:tblStyle w:val="57"/>
        <w:tblW w:w="958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953"/>
        <w:gridCol w:w="2677"/>
        <w:gridCol w:w="28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分标号</w:t>
            </w:r>
          </w:p>
        </w:tc>
        <w:tc>
          <w:tcPr>
            <w:tcW w:w="29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分标名称</w:t>
            </w:r>
          </w:p>
        </w:tc>
        <w:tc>
          <w:tcPr>
            <w:tcW w:w="2677"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分标编号</w:t>
            </w: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rPr>
            </w:pPr>
          </w:p>
        </w:tc>
        <w:tc>
          <w:tcPr>
            <w:tcW w:w="2953" w:type="dxa"/>
            <w:vAlign w:val="center"/>
          </w:tcPr>
          <w:p>
            <w:pPr>
              <w:pStyle w:val="51"/>
              <w:snapToGrid w:val="0"/>
              <w:jc w:val="center"/>
              <w:rPr>
                <w:rFonts w:hint="eastAsia" w:ascii="仿宋" w:hAnsi="仿宋" w:eastAsia="仿宋" w:cs="仿宋"/>
                <w:kern w:val="2"/>
                <w:sz w:val="24"/>
                <w:szCs w:val="24"/>
              </w:rPr>
            </w:pPr>
          </w:p>
        </w:tc>
        <w:tc>
          <w:tcPr>
            <w:tcW w:w="2677" w:type="dxa"/>
            <w:vAlign w:val="center"/>
          </w:tcPr>
          <w:p>
            <w:pPr>
              <w:jc w:val="center"/>
              <w:rPr>
                <w:rFonts w:hint="eastAsia" w:ascii="仿宋" w:hAnsi="仿宋" w:eastAsia="仿宋" w:cs="仿宋"/>
                <w:sz w:val="24"/>
                <w:szCs w:val="24"/>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rPr>
            </w:pPr>
          </w:p>
        </w:tc>
        <w:tc>
          <w:tcPr>
            <w:tcW w:w="2953" w:type="dxa"/>
            <w:vAlign w:val="center"/>
          </w:tcPr>
          <w:p>
            <w:pPr>
              <w:pStyle w:val="51"/>
              <w:snapToGrid w:val="0"/>
              <w:jc w:val="center"/>
              <w:rPr>
                <w:rFonts w:hint="eastAsia" w:ascii="仿宋" w:hAnsi="仿宋" w:eastAsia="仿宋" w:cs="仿宋"/>
                <w:kern w:val="2"/>
                <w:sz w:val="24"/>
                <w:szCs w:val="24"/>
              </w:rPr>
            </w:pPr>
          </w:p>
        </w:tc>
        <w:tc>
          <w:tcPr>
            <w:tcW w:w="2677" w:type="dxa"/>
            <w:vAlign w:val="center"/>
          </w:tcPr>
          <w:p>
            <w:pPr>
              <w:jc w:val="center"/>
              <w:rPr>
                <w:rFonts w:hint="eastAsia" w:ascii="仿宋" w:hAnsi="仿宋" w:eastAsia="仿宋" w:cs="仿宋"/>
                <w:sz w:val="24"/>
                <w:szCs w:val="24"/>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rPr>
            </w:pPr>
          </w:p>
        </w:tc>
        <w:tc>
          <w:tcPr>
            <w:tcW w:w="2953" w:type="dxa"/>
            <w:vAlign w:val="center"/>
          </w:tcPr>
          <w:p>
            <w:pPr>
              <w:pStyle w:val="51"/>
              <w:snapToGrid w:val="0"/>
              <w:jc w:val="center"/>
              <w:rPr>
                <w:rFonts w:hint="eastAsia" w:ascii="仿宋" w:hAnsi="仿宋" w:eastAsia="仿宋" w:cs="仿宋"/>
                <w:kern w:val="2"/>
                <w:sz w:val="24"/>
                <w:szCs w:val="24"/>
              </w:rPr>
            </w:pPr>
          </w:p>
        </w:tc>
        <w:tc>
          <w:tcPr>
            <w:tcW w:w="2677" w:type="dxa"/>
            <w:vAlign w:val="center"/>
          </w:tcPr>
          <w:p>
            <w:pPr>
              <w:jc w:val="center"/>
              <w:rPr>
                <w:rFonts w:hint="eastAsia" w:ascii="仿宋" w:hAnsi="仿宋" w:eastAsia="仿宋" w:cs="仿宋"/>
                <w:sz w:val="24"/>
                <w:szCs w:val="24"/>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p>
        </w:tc>
      </w:tr>
    </w:tbl>
    <w:p>
      <w:pPr>
        <w:adjustRightInd w:val="0"/>
        <w:snapToGrid w:val="0"/>
        <w:spacing w:line="360" w:lineRule="auto"/>
        <w:ind w:firstLine="465"/>
        <w:jc w:val="left"/>
        <w:rPr>
          <w:rFonts w:hint="eastAsia" w:ascii="仿宋" w:hAnsi="仿宋" w:eastAsia="仿宋" w:cs="仿宋"/>
          <w:sz w:val="24"/>
          <w:szCs w:val="24"/>
        </w:rPr>
      </w:pPr>
    </w:p>
    <w:p>
      <w:pPr>
        <w:adjustRightInd w:val="0"/>
        <w:snapToGrid w:val="0"/>
        <w:spacing w:line="360" w:lineRule="auto"/>
        <w:ind w:firstLine="465"/>
        <w:jc w:val="left"/>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tabs>
          <w:tab w:val="left" w:pos="645"/>
        </w:tabs>
        <w:rPr>
          <w:rFonts w:hint="eastAsia" w:ascii="仿宋" w:hAnsi="仿宋" w:eastAsia="仿宋" w:cs="仿宋"/>
          <w:sz w:val="24"/>
          <w:szCs w:val="24"/>
        </w:rPr>
      </w:pPr>
      <w:r>
        <w:rPr>
          <w:rFonts w:hint="eastAsia" w:ascii="仿宋" w:hAnsi="仿宋" w:eastAsia="仿宋" w:cs="仿宋"/>
          <w:sz w:val="24"/>
          <w:szCs w:val="24"/>
        </w:rPr>
        <w:tab/>
      </w:r>
    </w:p>
    <w:p>
      <w:pPr>
        <w:tabs>
          <w:tab w:val="left" w:pos="645"/>
        </w:tabs>
        <w:rPr>
          <w:rFonts w:hint="eastAsia" w:ascii="仿宋" w:hAnsi="仿宋" w:eastAsia="仿宋" w:cs="仿宋"/>
          <w:b/>
          <w:sz w:val="24"/>
          <w:szCs w:val="24"/>
        </w:rPr>
      </w:pPr>
    </w:p>
    <w:p>
      <w:pPr>
        <w:tabs>
          <w:tab w:val="left" w:pos="645"/>
        </w:tabs>
        <w:rPr>
          <w:rFonts w:hint="eastAsia" w:ascii="仿宋" w:hAnsi="仿宋" w:eastAsia="仿宋" w:cs="仿宋"/>
          <w:b/>
          <w:sz w:val="24"/>
          <w:szCs w:val="24"/>
        </w:rPr>
      </w:pPr>
    </w:p>
    <w:p>
      <w:pPr>
        <w:tabs>
          <w:tab w:val="left" w:pos="645"/>
        </w:tabs>
        <w:rPr>
          <w:rFonts w:hint="eastAsia" w:ascii="仿宋" w:hAnsi="仿宋" w:eastAsia="仿宋" w:cs="仿宋"/>
          <w:b/>
          <w:sz w:val="24"/>
          <w:szCs w:val="24"/>
        </w:rPr>
      </w:pPr>
    </w:p>
    <w:p>
      <w:pPr>
        <w:tabs>
          <w:tab w:val="left" w:pos="645"/>
        </w:tabs>
        <w:rPr>
          <w:rFonts w:hint="eastAsia" w:ascii="仿宋" w:hAnsi="仿宋" w:eastAsia="仿宋" w:cs="仿宋"/>
          <w:b/>
          <w:sz w:val="24"/>
          <w:szCs w:val="24"/>
        </w:rPr>
      </w:pPr>
      <w:r>
        <w:rPr>
          <w:rFonts w:hint="eastAsia" w:ascii="仿宋" w:hAnsi="仿宋" w:eastAsia="仿宋" w:cs="仿宋"/>
          <w:b/>
          <w:sz w:val="24"/>
          <w:szCs w:val="24"/>
        </w:rPr>
        <w:t>（申请表逐页加盖应答人章，并确保以下信息完整、准确）</w:t>
      </w:r>
    </w:p>
    <w:tbl>
      <w:tblPr>
        <w:tblStyle w:val="57"/>
        <w:tblW w:w="8900" w:type="dxa"/>
        <w:jc w:val="right"/>
        <w:tblLayout w:type="fixed"/>
        <w:tblCellMar>
          <w:top w:w="0" w:type="dxa"/>
          <w:left w:w="108" w:type="dxa"/>
          <w:bottom w:w="0" w:type="dxa"/>
          <w:right w:w="108" w:type="dxa"/>
        </w:tblCellMar>
      </w:tblPr>
      <w:tblGrid>
        <w:gridCol w:w="4610"/>
        <w:gridCol w:w="4290"/>
      </w:tblGrid>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rPr>
                <w:rFonts w:hint="eastAsia" w:ascii="仿宋" w:hAnsi="仿宋" w:eastAsia="仿宋" w:cs="仿宋"/>
                <w:sz w:val="24"/>
                <w:szCs w:val="24"/>
              </w:rPr>
            </w:pPr>
          </w:p>
          <w:p>
            <w:pPr>
              <w:tabs>
                <w:tab w:val="left" w:pos="645"/>
              </w:tabs>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单位名称（加盖章）：</w:t>
            </w:r>
          </w:p>
        </w:tc>
        <w:tc>
          <w:tcPr>
            <w:tcW w:w="4290" w:type="dxa"/>
          </w:tcPr>
          <w:p>
            <w:pPr>
              <w:tabs>
                <w:tab w:val="left" w:pos="645"/>
              </w:tabs>
              <w:adjustRightInd w:val="0"/>
              <w:snapToGrid w:val="0"/>
              <w:ind w:firstLine="480" w:firstLineChars="200"/>
              <w:rPr>
                <w:rFonts w:hint="eastAsia" w:ascii="仿宋" w:hAnsi="仿宋" w:eastAsia="仿宋" w:cs="仿宋"/>
                <w:sz w:val="24"/>
                <w:szCs w:val="24"/>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通讯地址：</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邮    编：</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开户银行：</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账    号：</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开户行行号：</w:t>
            </w:r>
          </w:p>
        </w:tc>
      </w:tr>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w:t>
            </w:r>
          </w:p>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手机号码：</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职    务：</w:t>
            </w:r>
          </w:p>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固定电话：</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电子邮箱：</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传真号码：</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时    间:       年   月   日</w:t>
            </w:r>
          </w:p>
        </w:tc>
      </w:tr>
    </w:tbl>
    <w:p>
      <w:pPr>
        <w:jc w:val="left"/>
        <w:rPr>
          <w:rFonts w:hint="eastAsia" w:ascii="仿宋" w:hAnsi="仿宋" w:eastAsia="仿宋" w:cs="仿宋"/>
          <w:b/>
          <w:sz w:val="24"/>
          <w:szCs w:val="24"/>
        </w:rPr>
        <w:sectPr>
          <w:headerReference r:id="rId4" w:type="default"/>
          <w:pgSz w:w="11906" w:h="16838"/>
          <w:pgMar w:top="1440" w:right="1797" w:bottom="1440" w:left="1797" w:header="851" w:footer="992" w:gutter="0"/>
          <w:pgNumType w:fmt="decimal"/>
          <w:cols w:space="720" w:num="1"/>
          <w:docGrid w:linePitch="312" w:charSpace="0"/>
        </w:sectPr>
      </w:pPr>
    </w:p>
    <w:bookmarkEnd w:id="0"/>
    <w:bookmarkEnd w:id="1"/>
    <w:p>
      <w:pPr>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3：</w:t>
      </w:r>
      <w:r>
        <w:rPr>
          <w:rStyle w:val="60"/>
          <w:rFonts w:hint="eastAsia" w:ascii="仿宋" w:hAnsi="仿宋" w:eastAsia="仿宋" w:cs="仿宋"/>
          <w:i w:val="0"/>
          <w:caps w:val="0"/>
          <w:color w:val="4C4C4C"/>
          <w:spacing w:val="0"/>
          <w:sz w:val="24"/>
          <w:szCs w:val="24"/>
          <w:shd w:val="clear" w:fill="FFFFFF"/>
        </w:rPr>
        <w:t>增值税发票信息表</w:t>
      </w:r>
    </w:p>
    <w:tbl>
      <w:tblPr>
        <w:tblStyle w:val="57"/>
        <w:tblW w:w="9620" w:type="dxa"/>
        <w:tblCellSpacing w:w="0"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089"/>
        <w:gridCol w:w="55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5"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Style w:val="60"/>
                <w:rFonts w:hint="eastAsia" w:ascii="仿宋" w:hAnsi="仿宋" w:eastAsia="仿宋" w:cs="仿宋"/>
                <w:i w:val="0"/>
                <w:caps w:val="0"/>
                <w:color w:val="4C4C4C"/>
                <w:spacing w:val="0"/>
                <w:kern w:val="0"/>
                <w:sz w:val="24"/>
                <w:szCs w:val="24"/>
                <w:lang w:val="en-US" w:eastAsia="zh-CN" w:bidi="ar"/>
              </w:rPr>
              <w:t>填写内容</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Style w:val="60"/>
                <w:rFonts w:hint="eastAsia" w:ascii="仿宋" w:hAnsi="仿宋" w:eastAsia="仿宋" w:cs="仿宋"/>
                <w:i w:val="0"/>
                <w:caps w:val="0"/>
                <w:color w:val="4C4C4C"/>
                <w:spacing w:val="0"/>
                <w:kern w:val="0"/>
                <w:sz w:val="24"/>
                <w:szCs w:val="24"/>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1、单位名称</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2、纳税人识别号</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3、地址、电话</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4、开户银行</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5、开户账号</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bl>
    <w:p>
      <w:pPr>
        <w:jc w:val="left"/>
        <w:rPr>
          <w:rFonts w:hint="default" w:ascii="宋体" w:hAnsi="宋体" w:eastAsia="宋体"/>
          <w:sz w:val="24"/>
          <w:szCs w:val="24"/>
          <w:lang w:val="en-US" w:eastAsia="zh-CN"/>
        </w:rPr>
      </w:pPr>
    </w:p>
    <w:sectPr>
      <w:pgSz w:w="16838" w:h="11906" w:orient="landscape"/>
      <w:pgMar w:top="1797" w:right="1440" w:bottom="1797"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06F53F"/>
    <w:multiLevelType w:val="singleLevel"/>
    <w:tmpl w:val="A406F53F"/>
    <w:lvl w:ilvl="0" w:tentative="0">
      <w:start w:val="1"/>
      <w:numFmt w:val="decimal"/>
      <w:suff w:val="nothing"/>
      <w:lvlText w:val="%1、"/>
      <w:lvlJc w:val="left"/>
    </w:lvl>
  </w:abstractNum>
  <w:abstractNum w:abstractNumId="1">
    <w:nsid w:val="CDFA7F9C"/>
    <w:multiLevelType w:val="singleLevel"/>
    <w:tmpl w:val="CDFA7F9C"/>
    <w:lvl w:ilvl="0" w:tentative="0">
      <w:start w:val="1"/>
      <w:numFmt w:val="decimal"/>
      <w:suff w:val="nothing"/>
      <w:lvlText w:val="%1、"/>
      <w:lvlJc w:val="left"/>
    </w:lvl>
  </w:abstractNum>
  <w:abstractNum w:abstractNumId="2">
    <w:nsid w:val="D9B1D625"/>
    <w:multiLevelType w:val="singleLevel"/>
    <w:tmpl w:val="D9B1D625"/>
    <w:lvl w:ilvl="0" w:tentative="0">
      <w:start w:val="1"/>
      <w:numFmt w:val="decimal"/>
      <w:suff w:val="nothing"/>
      <w:lvlText w:val="%1、"/>
      <w:lvlJc w:val="left"/>
    </w:lvl>
  </w:abstractNum>
  <w:abstractNum w:abstractNumId="3">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4">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5">
    <w:nsid w:val="783B69D4"/>
    <w:multiLevelType w:val="singleLevel"/>
    <w:tmpl w:val="783B69D4"/>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AE4805"/>
    <w:rsid w:val="01B35DEB"/>
    <w:rsid w:val="02287DA8"/>
    <w:rsid w:val="03227FD7"/>
    <w:rsid w:val="03404A2C"/>
    <w:rsid w:val="03756A37"/>
    <w:rsid w:val="039B3B9C"/>
    <w:rsid w:val="03E47AD5"/>
    <w:rsid w:val="03E61221"/>
    <w:rsid w:val="03F75DF3"/>
    <w:rsid w:val="04144E36"/>
    <w:rsid w:val="04795BEC"/>
    <w:rsid w:val="047A7674"/>
    <w:rsid w:val="04924088"/>
    <w:rsid w:val="05204B17"/>
    <w:rsid w:val="057968A7"/>
    <w:rsid w:val="059F4CB8"/>
    <w:rsid w:val="05D80F57"/>
    <w:rsid w:val="06B938A8"/>
    <w:rsid w:val="06F9069E"/>
    <w:rsid w:val="071C4AB5"/>
    <w:rsid w:val="07204135"/>
    <w:rsid w:val="07BD5D20"/>
    <w:rsid w:val="07CF37C0"/>
    <w:rsid w:val="08007278"/>
    <w:rsid w:val="085951AD"/>
    <w:rsid w:val="090D4CD0"/>
    <w:rsid w:val="097612AB"/>
    <w:rsid w:val="099C0099"/>
    <w:rsid w:val="0A0C44C3"/>
    <w:rsid w:val="0A1210B0"/>
    <w:rsid w:val="0A6C3A45"/>
    <w:rsid w:val="0B9A4E2D"/>
    <w:rsid w:val="0C604F10"/>
    <w:rsid w:val="0D0A37EE"/>
    <w:rsid w:val="0D623364"/>
    <w:rsid w:val="0D761F14"/>
    <w:rsid w:val="0E267086"/>
    <w:rsid w:val="0E4E202E"/>
    <w:rsid w:val="0E764352"/>
    <w:rsid w:val="0EE824AB"/>
    <w:rsid w:val="0F2213E2"/>
    <w:rsid w:val="0F632341"/>
    <w:rsid w:val="0F8F2B34"/>
    <w:rsid w:val="101B6A93"/>
    <w:rsid w:val="1023181D"/>
    <w:rsid w:val="10935CAA"/>
    <w:rsid w:val="110C6899"/>
    <w:rsid w:val="1185719D"/>
    <w:rsid w:val="12225A48"/>
    <w:rsid w:val="12CB466E"/>
    <w:rsid w:val="12E66D8E"/>
    <w:rsid w:val="12F14EAC"/>
    <w:rsid w:val="13150D94"/>
    <w:rsid w:val="137039AD"/>
    <w:rsid w:val="13DA34B2"/>
    <w:rsid w:val="145C00E5"/>
    <w:rsid w:val="151C638B"/>
    <w:rsid w:val="15F54C7C"/>
    <w:rsid w:val="161F6535"/>
    <w:rsid w:val="162D1DF3"/>
    <w:rsid w:val="163B4CA6"/>
    <w:rsid w:val="1694710C"/>
    <w:rsid w:val="16F55AD0"/>
    <w:rsid w:val="172A49AB"/>
    <w:rsid w:val="185137A5"/>
    <w:rsid w:val="196D0A53"/>
    <w:rsid w:val="1AFB35A0"/>
    <w:rsid w:val="1B876BA9"/>
    <w:rsid w:val="1BBF07A3"/>
    <w:rsid w:val="1C664F9B"/>
    <w:rsid w:val="1C6E4901"/>
    <w:rsid w:val="1DBB70E5"/>
    <w:rsid w:val="1DC9618A"/>
    <w:rsid w:val="1DED69E7"/>
    <w:rsid w:val="1E0554D2"/>
    <w:rsid w:val="1FAF48C7"/>
    <w:rsid w:val="21002C02"/>
    <w:rsid w:val="210B65E4"/>
    <w:rsid w:val="2150701A"/>
    <w:rsid w:val="21B84EFA"/>
    <w:rsid w:val="21FD1874"/>
    <w:rsid w:val="22410B84"/>
    <w:rsid w:val="226324EA"/>
    <w:rsid w:val="22AB0BDD"/>
    <w:rsid w:val="22D11D47"/>
    <w:rsid w:val="231B7D40"/>
    <w:rsid w:val="23722776"/>
    <w:rsid w:val="2382754E"/>
    <w:rsid w:val="23944229"/>
    <w:rsid w:val="23AF0565"/>
    <w:rsid w:val="23DF5802"/>
    <w:rsid w:val="23E33EBD"/>
    <w:rsid w:val="243E2C16"/>
    <w:rsid w:val="244F1EDF"/>
    <w:rsid w:val="2500692A"/>
    <w:rsid w:val="2595434E"/>
    <w:rsid w:val="25CE6CD9"/>
    <w:rsid w:val="25D5471B"/>
    <w:rsid w:val="26105D37"/>
    <w:rsid w:val="262C2BBF"/>
    <w:rsid w:val="26A84350"/>
    <w:rsid w:val="26D358F6"/>
    <w:rsid w:val="272A1FB0"/>
    <w:rsid w:val="27B04C13"/>
    <w:rsid w:val="27C95D1F"/>
    <w:rsid w:val="27DA2D68"/>
    <w:rsid w:val="27DE0D2E"/>
    <w:rsid w:val="28164A77"/>
    <w:rsid w:val="2819384A"/>
    <w:rsid w:val="29731F03"/>
    <w:rsid w:val="298E1D92"/>
    <w:rsid w:val="29CE3067"/>
    <w:rsid w:val="2ACF7730"/>
    <w:rsid w:val="2B2E7B4E"/>
    <w:rsid w:val="2B3129EA"/>
    <w:rsid w:val="2C0C4A2F"/>
    <w:rsid w:val="2D3B67EF"/>
    <w:rsid w:val="2D672B80"/>
    <w:rsid w:val="2DCC0F96"/>
    <w:rsid w:val="2FF82907"/>
    <w:rsid w:val="301547F4"/>
    <w:rsid w:val="30B30570"/>
    <w:rsid w:val="31B4482C"/>
    <w:rsid w:val="31EB43EB"/>
    <w:rsid w:val="325E406E"/>
    <w:rsid w:val="32B46A53"/>
    <w:rsid w:val="32F52B90"/>
    <w:rsid w:val="331767FF"/>
    <w:rsid w:val="334544D2"/>
    <w:rsid w:val="33B005A1"/>
    <w:rsid w:val="34CC2B29"/>
    <w:rsid w:val="359878F4"/>
    <w:rsid w:val="36250EFA"/>
    <w:rsid w:val="362603D9"/>
    <w:rsid w:val="363C1D5A"/>
    <w:rsid w:val="36801770"/>
    <w:rsid w:val="369D757C"/>
    <w:rsid w:val="36BE30BC"/>
    <w:rsid w:val="36D73109"/>
    <w:rsid w:val="36DA70D7"/>
    <w:rsid w:val="375B2FF6"/>
    <w:rsid w:val="376943AB"/>
    <w:rsid w:val="376E2565"/>
    <w:rsid w:val="37936785"/>
    <w:rsid w:val="3833510E"/>
    <w:rsid w:val="38826690"/>
    <w:rsid w:val="389D7C3C"/>
    <w:rsid w:val="38B55B21"/>
    <w:rsid w:val="399A66F1"/>
    <w:rsid w:val="39CB5FCC"/>
    <w:rsid w:val="3A485473"/>
    <w:rsid w:val="3AAC04CC"/>
    <w:rsid w:val="3ABD0F2F"/>
    <w:rsid w:val="3B6452EE"/>
    <w:rsid w:val="3BF77AAA"/>
    <w:rsid w:val="3C1660B6"/>
    <w:rsid w:val="3C2542D3"/>
    <w:rsid w:val="3C646823"/>
    <w:rsid w:val="3DB57BE7"/>
    <w:rsid w:val="3DDE6658"/>
    <w:rsid w:val="3FA45210"/>
    <w:rsid w:val="406B5070"/>
    <w:rsid w:val="40B34414"/>
    <w:rsid w:val="40C83200"/>
    <w:rsid w:val="40D83AE4"/>
    <w:rsid w:val="40E01043"/>
    <w:rsid w:val="41516377"/>
    <w:rsid w:val="41605B5D"/>
    <w:rsid w:val="4165051D"/>
    <w:rsid w:val="424C116F"/>
    <w:rsid w:val="427C6DEE"/>
    <w:rsid w:val="42830075"/>
    <w:rsid w:val="43646E26"/>
    <w:rsid w:val="44035304"/>
    <w:rsid w:val="44156BC0"/>
    <w:rsid w:val="445C7340"/>
    <w:rsid w:val="446F3EFC"/>
    <w:rsid w:val="45512624"/>
    <w:rsid w:val="46460ACA"/>
    <w:rsid w:val="46AD4C1C"/>
    <w:rsid w:val="47364C4B"/>
    <w:rsid w:val="474F785A"/>
    <w:rsid w:val="47694761"/>
    <w:rsid w:val="48F411B9"/>
    <w:rsid w:val="49005E75"/>
    <w:rsid w:val="49546D73"/>
    <w:rsid w:val="49B668DB"/>
    <w:rsid w:val="49C0175F"/>
    <w:rsid w:val="49C468BD"/>
    <w:rsid w:val="49F115B6"/>
    <w:rsid w:val="4A2A0395"/>
    <w:rsid w:val="4A5D0A81"/>
    <w:rsid w:val="4ADB2425"/>
    <w:rsid w:val="4ADF2A18"/>
    <w:rsid w:val="4B372511"/>
    <w:rsid w:val="4B871E09"/>
    <w:rsid w:val="4BE30882"/>
    <w:rsid w:val="4C084AE8"/>
    <w:rsid w:val="4C6351BC"/>
    <w:rsid w:val="4C784740"/>
    <w:rsid w:val="4E7130E1"/>
    <w:rsid w:val="4E901232"/>
    <w:rsid w:val="4F1F3125"/>
    <w:rsid w:val="4F1F7E73"/>
    <w:rsid w:val="4F207696"/>
    <w:rsid w:val="4F891E86"/>
    <w:rsid w:val="5031414F"/>
    <w:rsid w:val="503741EA"/>
    <w:rsid w:val="507A33DB"/>
    <w:rsid w:val="51D36D1E"/>
    <w:rsid w:val="5236753D"/>
    <w:rsid w:val="526348E6"/>
    <w:rsid w:val="526611D7"/>
    <w:rsid w:val="52E921DC"/>
    <w:rsid w:val="53320A87"/>
    <w:rsid w:val="53F33E51"/>
    <w:rsid w:val="541D0BC5"/>
    <w:rsid w:val="54EF7303"/>
    <w:rsid w:val="55386AB1"/>
    <w:rsid w:val="553C5AE3"/>
    <w:rsid w:val="555B2490"/>
    <w:rsid w:val="55662D8A"/>
    <w:rsid w:val="55806AFC"/>
    <w:rsid w:val="55B06873"/>
    <w:rsid w:val="561639E1"/>
    <w:rsid w:val="56235C03"/>
    <w:rsid w:val="569C5C8E"/>
    <w:rsid w:val="569F1E49"/>
    <w:rsid w:val="57110D09"/>
    <w:rsid w:val="571C1420"/>
    <w:rsid w:val="57202EA8"/>
    <w:rsid w:val="57875AA7"/>
    <w:rsid w:val="57E12EDF"/>
    <w:rsid w:val="586E6308"/>
    <w:rsid w:val="58BF33D1"/>
    <w:rsid w:val="59E668CA"/>
    <w:rsid w:val="5A004F55"/>
    <w:rsid w:val="5B727BC0"/>
    <w:rsid w:val="5BD87088"/>
    <w:rsid w:val="5C594812"/>
    <w:rsid w:val="5D820A12"/>
    <w:rsid w:val="5E447C4A"/>
    <w:rsid w:val="5E6D30E7"/>
    <w:rsid w:val="5E9F0590"/>
    <w:rsid w:val="5EAE07F9"/>
    <w:rsid w:val="5EF84C1F"/>
    <w:rsid w:val="5F3D116F"/>
    <w:rsid w:val="5F603026"/>
    <w:rsid w:val="5F952316"/>
    <w:rsid w:val="5FA87246"/>
    <w:rsid w:val="5FE973E3"/>
    <w:rsid w:val="61C116B2"/>
    <w:rsid w:val="61E825D8"/>
    <w:rsid w:val="62511B92"/>
    <w:rsid w:val="628D293E"/>
    <w:rsid w:val="62A86821"/>
    <w:rsid w:val="64870DBB"/>
    <w:rsid w:val="64B644D8"/>
    <w:rsid w:val="651D321F"/>
    <w:rsid w:val="65321F39"/>
    <w:rsid w:val="65366035"/>
    <w:rsid w:val="65410640"/>
    <w:rsid w:val="65735C20"/>
    <w:rsid w:val="659F1558"/>
    <w:rsid w:val="65E24B83"/>
    <w:rsid w:val="65EF4839"/>
    <w:rsid w:val="6676168B"/>
    <w:rsid w:val="67F0193A"/>
    <w:rsid w:val="6810499E"/>
    <w:rsid w:val="683E0915"/>
    <w:rsid w:val="68E47699"/>
    <w:rsid w:val="692A2E4D"/>
    <w:rsid w:val="69456EC4"/>
    <w:rsid w:val="69ED05F2"/>
    <w:rsid w:val="6A117B6C"/>
    <w:rsid w:val="6A1B536F"/>
    <w:rsid w:val="6A1F44A3"/>
    <w:rsid w:val="6A5B49FF"/>
    <w:rsid w:val="6AD23085"/>
    <w:rsid w:val="6B0E44F9"/>
    <w:rsid w:val="6B590213"/>
    <w:rsid w:val="6B7F6E1E"/>
    <w:rsid w:val="6B8F2D77"/>
    <w:rsid w:val="6BA50894"/>
    <w:rsid w:val="6BC4004E"/>
    <w:rsid w:val="6C712AD6"/>
    <w:rsid w:val="6C972EE5"/>
    <w:rsid w:val="6D73151A"/>
    <w:rsid w:val="6E1E393C"/>
    <w:rsid w:val="6E651473"/>
    <w:rsid w:val="6E8B0AA3"/>
    <w:rsid w:val="6ED4103E"/>
    <w:rsid w:val="6F6209BA"/>
    <w:rsid w:val="6F843765"/>
    <w:rsid w:val="70E907D9"/>
    <w:rsid w:val="71002F99"/>
    <w:rsid w:val="712B2247"/>
    <w:rsid w:val="713F6E8A"/>
    <w:rsid w:val="729C4B1B"/>
    <w:rsid w:val="7306387C"/>
    <w:rsid w:val="739A4CCA"/>
    <w:rsid w:val="73C50805"/>
    <w:rsid w:val="73F53FC0"/>
    <w:rsid w:val="74526C26"/>
    <w:rsid w:val="74762A65"/>
    <w:rsid w:val="747759BE"/>
    <w:rsid w:val="754A3E9B"/>
    <w:rsid w:val="76053DEF"/>
    <w:rsid w:val="76221347"/>
    <w:rsid w:val="762C4873"/>
    <w:rsid w:val="77204C51"/>
    <w:rsid w:val="77573098"/>
    <w:rsid w:val="77CE1AC6"/>
    <w:rsid w:val="795706C0"/>
    <w:rsid w:val="7A30509E"/>
    <w:rsid w:val="7A7B19B0"/>
    <w:rsid w:val="7B0819B2"/>
    <w:rsid w:val="7C7C2B46"/>
    <w:rsid w:val="7CAF460B"/>
    <w:rsid w:val="7CD54A83"/>
    <w:rsid w:val="7D464404"/>
    <w:rsid w:val="7EB351A5"/>
    <w:rsid w:val="7ECB5613"/>
    <w:rsid w:val="7F5C0216"/>
    <w:rsid w:val="7F8F2F0B"/>
    <w:rsid w:val="7F96539B"/>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27</TotalTime>
  <ScaleCrop>false</ScaleCrop>
  <LinksUpToDate>false</LinksUpToDate>
  <CharactersWithSpaces>3370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马晓静</cp:lastModifiedBy>
  <cp:lastPrinted>2020-03-16T09:01:43Z</cp:lastPrinted>
  <dcterms:modified xsi:type="dcterms:W3CDTF">2020-03-16T09:11:20Z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