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国网智能科技股份有限公司2020年服务类第二批授权采购项目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（采购编号：SD20-FW-GWZNSQ-02）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国网智能科技股份有限公司20</w:t>
      </w:r>
      <w:r>
        <w:rPr>
          <w:rFonts w:hint="eastAsia" w:ascii="方正仿宋_GBK" w:eastAsia="方正仿宋_GBK"/>
          <w:sz w:val="30"/>
          <w:lang w:val="en-US" w:eastAsia="zh-CN"/>
        </w:rPr>
        <w:t>20</w:t>
      </w:r>
      <w:r>
        <w:rPr>
          <w:rFonts w:hint="eastAsia" w:ascii="方正仿宋_GBK" w:eastAsia="方正仿宋_GBK"/>
          <w:sz w:val="30"/>
        </w:rPr>
        <w:t>年服务类第</w:t>
      </w:r>
      <w:r>
        <w:rPr>
          <w:rFonts w:hint="eastAsia" w:ascii="方正仿宋_GBK" w:eastAsia="方正仿宋_GBK"/>
          <w:sz w:val="30"/>
          <w:lang w:eastAsia="zh-CN"/>
        </w:rPr>
        <w:t>二</w:t>
      </w:r>
      <w:r>
        <w:rPr>
          <w:rFonts w:hint="eastAsia" w:ascii="方正仿宋_GBK" w:eastAsia="方正仿宋_GBK"/>
          <w:sz w:val="30"/>
        </w:rPr>
        <w:t>批授权采购项目（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SD20-FW-GWZNSQ-02-YSFW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包01印刷服务项目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济南道克商务设备有限公司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包02图文快印服务项目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山东道克图文快印有限公司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SD20-FW-GWZNSQ-02-JTFW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包01交通服务项目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2"/>
                <w:szCs w:val="22"/>
                <w:lang w:val="en-US" w:eastAsia="zh-CN"/>
              </w:rPr>
              <w:t>山东博冉企业管理咨询有限公司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SD20-FW-GWZNSQ-02-WYGL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01生产基地物业服务项目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山东网瑞物产有限公司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SD20-FW-GWZNSQ-02-FWWX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房屋维修服务项目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山东福缘来装饰有限公司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SD20-FW-GWZNSQ-02-GGXC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01广告制作服务项目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济南旭美广告有限公司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02国家级奖项申报PPT设计服务项目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济南盛凯驰广告传媒有限公司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03标委会PPT设计服务项目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济南海右博纳广告有限公司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包04创新创效视频制作服务项目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左度（山东）数字技术有限公司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SD20-FW-GWZNSQ-02-XXXTKF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包01财务管控系统集成平台开发服务项目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远光软件股份有限公司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0"/>
              </w:tabs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包02供应链管理系统建设项目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金现代信息产业股份有限公司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SD20-FW-GWZNSQ-02-ZJFW-DLFW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包01知识产权代理服务项目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济南圣达知识产权代理有限公司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SD20-FW-GWZNSQ-02-KJXM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包01配网带电作业机器人专用绝缘斗臂车租赁服务项目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青岛海青汽车股份有限公司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14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包02人工智能算力与算法服务系统开发服务项目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中科弘云科技（北京）有限公司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15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包03小型化高精度激光雷达目标检测与数据采集分析技术开发服务项目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北京拓维思科技有限公司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16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包04变电站无人机巡检技术研究服务项目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深圳市科卫泰实业发展有限公司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17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包05全景感知系统开发服务项目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济南广域软件有限公司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18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包06视频监控硬件系统开发服务项目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19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包07显示平板硬件系统开发服务项目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流标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04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08</w:t>
      </w:r>
      <w:r>
        <w:rPr>
          <w:rFonts w:hint="eastAsia" w:ascii="方正仿宋_GBK" w:eastAsia="方正仿宋_GBK"/>
          <w:sz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7F1793B"/>
    <w:rsid w:val="0C702EBA"/>
    <w:rsid w:val="12F87686"/>
    <w:rsid w:val="250C24C2"/>
    <w:rsid w:val="28A119B1"/>
    <w:rsid w:val="33963E6B"/>
    <w:rsid w:val="3FA854DC"/>
    <w:rsid w:val="725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2019-12-02T03:55:00Z</cp:lastPrinted>
  <dcterms:modified xsi:type="dcterms:W3CDTF">2020-04-08T06:26:42Z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