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YTZB20200415KJ办公家具框架采购项目</w:t>
      </w:r>
      <w:bookmarkEnd w:id="0"/>
    </w:p>
    <w:p>
      <w:pPr>
        <w:spacing w:line="0" w:lineRule="atLeas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项目编号：SYZB2020-1028</w:t>
      </w:r>
    </w:p>
    <w:p>
      <w:pPr>
        <w:pStyle w:val="2"/>
        <w:spacing w:after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货物需求一览表</w:t>
      </w:r>
    </w:p>
    <w:p>
      <w:pPr>
        <w:spacing w:after="0"/>
      </w:pPr>
    </w:p>
    <w:tbl>
      <w:tblPr>
        <w:tblStyle w:val="4"/>
        <w:tblW w:w="1481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972"/>
        <w:gridCol w:w="2748"/>
        <w:gridCol w:w="1752"/>
        <w:gridCol w:w="1859"/>
        <w:gridCol w:w="1242"/>
        <w:gridCol w:w="2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23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最高数量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专用资质要求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exac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工位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350个</w:t>
            </w:r>
          </w:p>
        </w:tc>
        <w:tc>
          <w:tcPr>
            <w:tcW w:w="2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自接供货通知35天内完成安装、调试。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鲁能领秀公馆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177.3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30000</w:t>
            </w:r>
          </w:p>
        </w:tc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</w:t>
            </w:r>
            <w:r>
              <w:rPr>
                <w:rFonts w:ascii="仿宋" w:hAnsi="仿宋" w:eastAsia="仿宋" w:cs="仿宋"/>
                <w:sz w:val="24"/>
                <w:szCs w:val="24"/>
              </w:rPr>
              <w:t>“ISO9001质量管理体系认证”;“ISO18001职业健康安全管理体系认证”;“ISO14001环境管理体系认证”。（证书在有效期内且认证覆盖范围包含：办公家具）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exac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会议椅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181把</w:t>
            </w:r>
          </w:p>
        </w:tc>
        <w:tc>
          <w:tcPr>
            <w:tcW w:w="2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exac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会议桌（双人）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96张</w:t>
            </w:r>
          </w:p>
        </w:tc>
        <w:tc>
          <w:tcPr>
            <w:tcW w:w="2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after="0" w:line="240" w:lineRule="exact"/>
      </w:pPr>
    </w:p>
    <w:p>
      <w:pPr>
        <w:spacing w:after="0"/>
        <w:rPr>
          <w:rFonts w:ascii="仿宋" w:hAnsi="仿宋" w:eastAsia="仿宋" w:cs="仿宋"/>
          <w:b/>
          <w:bCs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C730E"/>
    <w:rsid w:val="4CD623CE"/>
    <w:rsid w:val="4E1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2020-05-07T10:56:00Z</dcterms:created>
  <dc:creator>你混蛋！</dc:creator>
  <cp:lastModifiedBy>你混蛋！</cp:lastModifiedBy>
  <dcterms:modified xsi:type="dcterms:W3CDTF">2020-05-07T10:57:39Z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