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项目名称：山东鲁能软件技术有限公司智能电气分公司特高压组合电器多参量综合监测装置采购项目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项目编号：ZN21W1-0118-JY-WZDXZB-SY01</w:t>
      </w:r>
    </w:p>
    <w:tbl>
      <w:tblPr>
        <w:tblStyle w:val="8"/>
        <w:tblW w:w="48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3190"/>
        <w:gridCol w:w="600"/>
        <w:gridCol w:w="538"/>
        <w:gridCol w:w="958"/>
        <w:gridCol w:w="862"/>
        <w:gridCol w:w="1013"/>
        <w:gridCol w:w="2742"/>
        <w:gridCol w:w="2175"/>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32"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物资名称</w:t>
            </w:r>
          </w:p>
        </w:tc>
        <w:tc>
          <w:tcPr>
            <w:tcW w:w="1096"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06"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18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2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296"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348"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942"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747"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415"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8" w:hRule="atLeast"/>
        </w:trPr>
        <w:tc>
          <w:tcPr>
            <w:tcW w:w="432"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特高压组合电器多参量综合监测装置</w:t>
            </w:r>
          </w:p>
        </w:tc>
        <w:tc>
          <w:tcPr>
            <w:tcW w:w="1096"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测量通道：不少于独立8通道</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最高采样速率：100MHz/通道</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支持监测方式：高频、超声、特高频</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检测灵敏度：优于5pC</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采样精度：12Bit</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试验电源频率范围：交流（AC）50Hz-400Hz；直流（DC）</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抗冲击电压能力：5000V，在各入口和电源端（正、负、AC）</w:t>
            </w:r>
          </w:p>
        </w:tc>
        <w:tc>
          <w:tcPr>
            <w:tcW w:w="206"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184"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7</w:t>
            </w:r>
          </w:p>
        </w:tc>
        <w:tc>
          <w:tcPr>
            <w:tcW w:w="32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296"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348"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942" w:type="pct"/>
            <w:shd w:val="clear" w:color="auto" w:fill="auto"/>
            <w:vAlign w:val="center"/>
          </w:tcPr>
          <w:p>
            <w:pPr>
              <w:widowControl/>
              <w:numPr>
                <w:ilvl w:val="0"/>
                <w:numId w:val="1"/>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ilvl w:val="0"/>
                <w:numId w:val="1"/>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认证证书：</w:t>
            </w:r>
            <w:r>
              <w:rPr>
                <w:rFonts w:hint="eastAsia" w:ascii="仿宋" w:hAnsi="仿宋" w:eastAsia="仿宋" w:cs="Arial"/>
                <w:kern w:val="0"/>
                <w:sz w:val="22"/>
                <w:szCs w:val="22"/>
              </w:rPr>
              <w:t>制造商提供有效的ISO9000系列质量保证体系认证证书</w:t>
            </w:r>
            <w:r>
              <w:rPr>
                <w:rFonts w:hint="eastAsia" w:ascii="仿宋" w:hAnsi="仿宋" w:eastAsia="仿宋" w:cs="Arial"/>
                <w:kern w:val="0"/>
                <w:sz w:val="22"/>
                <w:szCs w:val="22"/>
                <w:lang w:eastAsia="zh-CN"/>
              </w:rPr>
              <w:t>；</w:t>
            </w:r>
          </w:p>
          <w:p>
            <w:pPr>
              <w:widowControl/>
              <w:numPr>
                <w:ilvl w:val="0"/>
                <w:numId w:val="1"/>
              </w:numPr>
              <w:jc w:val="center"/>
              <w:rPr>
                <w:rFonts w:hint="default" w:ascii="仿宋" w:hAnsi="仿宋" w:eastAsia="仿宋" w:cs="Arial"/>
                <w:kern w:val="0"/>
                <w:sz w:val="22"/>
                <w:szCs w:val="22"/>
                <w:lang w:val="en-US" w:eastAsia="zh-CN"/>
              </w:rPr>
            </w:pPr>
            <w:r>
              <w:rPr>
                <w:rFonts w:hint="default" w:ascii="仿宋" w:hAnsi="仿宋" w:eastAsia="仿宋" w:cs="Arial"/>
                <w:kern w:val="0"/>
                <w:sz w:val="22"/>
                <w:szCs w:val="22"/>
                <w:lang w:val="en-US" w:eastAsia="zh-CN"/>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747" w:type="pct"/>
            <w:shd w:val="clear" w:color="auto" w:fill="auto"/>
            <w:vAlign w:val="center"/>
          </w:tcPr>
          <w:p>
            <w:pPr>
              <w:widowControl/>
              <w:jc w:val="center"/>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制造商：投标人2018年1月1日至投标截止日内同类产品累计销售业绩不少于500万。</w:t>
            </w:r>
            <w:r>
              <w:rPr>
                <w:rFonts w:hint="eastAsia" w:ascii="仿宋" w:hAnsi="仿宋" w:eastAsia="仿宋" w:cs="宋体"/>
                <w:kern w:val="0"/>
                <w:sz w:val="22"/>
                <w:szCs w:val="22"/>
              </w:rPr>
              <w:t>注：业绩必须提供对应的合同复印件。</w:t>
            </w:r>
          </w:p>
        </w:tc>
        <w:tc>
          <w:tcPr>
            <w:tcW w:w="415"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7</w:t>
            </w:r>
            <w:bookmarkStart w:id="0" w:name="_GoBack"/>
            <w:bookmarkEnd w:id="0"/>
            <w:r>
              <w:rPr>
                <w:rFonts w:hint="eastAsia" w:ascii="仿宋" w:hAnsi="仿宋" w:eastAsia="仿宋" w:cs="Arial"/>
                <w:kern w:val="0"/>
                <w:sz w:val="22"/>
                <w:szCs w:val="22"/>
                <w:lang w:val="en-US" w:eastAsia="zh-CN"/>
              </w:rPr>
              <w:t>.4</w:t>
            </w:r>
          </w:p>
        </w:tc>
      </w:tr>
    </w:tbl>
    <w:p>
      <w:pPr>
        <w:widowControl/>
        <w:rPr>
          <w:rFonts w:hint="eastAsia" w:ascii="仿宋" w:hAnsi="仿宋" w:eastAsia="仿宋" w:cs="Arial"/>
          <w:kern w:val="0"/>
          <w:sz w:val="22"/>
          <w:szCs w:val="22"/>
        </w:rPr>
      </w:pPr>
      <w:r>
        <w:rPr>
          <w:rFonts w:hint="eastAsia" w:ascii="仿宋" w:hAnsi="仿宋" w:eastAsia="仿宋" w:cs="Arial"/>
          <w:kern w:val="0"/>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F48E0D9-FF4F-48D1-BD27-DCE06245816E}"/>
  </w:font>
  <w:font w:name="Arial">
    <w:panose1 w:val="020B0604020202020204"/>
    <w:charset w:val="01"/>
    <w:family w:val="swiss"/>
    <w:pitch w:val="default"/>
    <w:sig w:usb0="E0002EFF" w:usb1="C000785B" w:usb2="00000009" w:usb3="00000000" w:csb0="400001FF" w:csb1="FFFF0000"/>
    <w:embedRegular r:id="rId2" w:fontKey="{FFD0E336-8454-4DB8-B87F-F000DE5E767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ED00923-0D73-40CE-A367-81A759355550}"/>
  </w:font>
  <w:font w:name="Symbol">
    <w:panose1 w:val="05050102010706020507"/>
    <w:charset w:val="02"/>
    <w:family w:val="roman"/>
    <w:pitch w:val="default"/>
    <w:sig w:usb0="00000000" w:usb1="00000000" w:usb2="00000000" w:usb3="00000000" w:csb0="80000000" w:csb1="00000000"/>
    <w:embedRegular r:id="rId4" w:fontKey="{C38173A5-6B3A-4B76-A66B-EDA3B2FDFCF6}"/>
  </w:font>
  <w:font w:name="Calibri">
    <w:panose1 w:val="020F0502020204030204"/>
    <w:charset w:val="00"/>
    <w:family w:val="swiss"/>
    <w:pitch w:val="default"/>
    <w:sig w:usb0="E4002EFF" w:usb1="C000247B" w:usb2="00000009" w:usb3="00000000" w:csb0="200001FF" w:csb1="00000000"/>
    <w:embedRegular r:id="rId5" w:fontKey="{7F2E8E62-23D0-42F6-82FA-81527B20F5A3}"/>
  </w:font>
  <w:font w:name="方正仿宋_GBK">
    <w:panose1 w:val="03000509000000000000"/>
    <w:charset w:val="86"/>
    <w:family w:val="auto"/>
    <w:pitch w:val="default"/>
    <w:sig w:usb0="00000001" w:usb1="080E0000" w:usb2="00000000" w:usb3="00000000" w:csb0="00040000" w:csb1="00000000"/>
    <w:embedRegular r:id="rId6" w:fontKey="{F307E97C-6DBC-402B-AD86-2A0641B79BD4}"/>
  </w:font>
  <w:font w:name="仿宋">
    <w:panose1 w:val="02010609060101010101"/>
    <w:charset w:val="86"/>
    <w:family w:val="modern"/>
    <w:pitch w:val="default"/>
    <w:sig w:usb0="800002BF" w:usb1="38CF7CFA" w:usb2="00000016" w:usb3="00000000" w:csb0="00040001" w:csb1="00000000"/>
    <w:embedRegular r:id="rId7" w:fontKey="{D3211580-3DA1-4E5D-886E-6AB6ABF09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8D5273"/>
    <w:multiLevelType w:val="singleLevel"/>
    <w:tmpl w:val="908D527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F1101"/>
    <w:rsid w:val="11235341"/>
    <w:rsid w:val="1A470395"/>
    <w:rsid w:val="1C484EDE"/>
    <w:rsid w:val="1D257E85"/>
    <w:rsid w:val="1D544F92"/>
    <w:rsid w:val="21E85CB1"/>
    <w:rsid w:val="22A54ADD"/>
    <w:rsid w:val="2A102A40"/>
    <w:rsid w:val="2DA048C3"/>
    <w:rsid w:val="307A5B8E"/>
    <w:rsid w:val="31F35F98"/>
    <w:rsid w:val="33AA648F"/>
    <w:rsid w:val="39DC1608"/>
    <w:rsid w:val="3A946D05"/>
    <w:rsid w:val="3A963A95"/>
    <w:rsid w:val="3C4640B3"/>
    <w:rsid w:val="3D1F193C"/>
    <w:rsid w:val="3DA0516C"/>
    <w:rsid w:val="3EF959B6"/>
    <w:rsid w:val="42970BA5"/>
    <w:rsid w:val="43DB1FAB"/>
    <w:rsid w:val="47467ECC"/>
    <w:rsid w:val="48533871"/>
    <w:rsid w:val="4E484849"/>
    <w:rsid w:val="4F85749E"/>
    <w:rsid w:val="502535F1"/>
    <w:rsid w:val="525E03F7"/>
    <w:rsid w:val="54A702DC"/>
    <w:rsid w:val="55E74BB9"/>
    <w:rsid w:val="56276803"/>
    <w:rsid w:val="58116F9F"/>
    <w:rsid w:val="58622F97"/>
    <w:rsid w:val="5F615B03"/>
    <w:rsid w:val="607812DE"/>
    <w:rsid w:val="65EF4057"/>
    <w:rsid w:val="66325715"/>
    <w:rsid w:val="66577A2C"/>
    <w:rsid w:val="67FD59E7"/>
    <w:rsid w:val="6ABE6E44"/>
    <w:rsid w:val="6D58589D"/>
    <w:rsid w:val="6E403B0D"/>
    <w:rsid w:val="71F938CE"/>
    <w:rsid w:val="72791282"/>
    <w:rsid w:val="72B50A37"/>
    <w:rsid w:val="732847B9"/>
    <w:rsid w:val="7341307D"/>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2021-01-18T10:51:21Z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358665985_embed</vt:lpwstr>
  </property>
</Properties>
</file>