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sz w:val="24"/>
          <w:szCs w:val="24"/>
          <w:highlight w:val="none"/>
        </w:rPr>
      </w:pPr>
      <w:bookmarkStart w:id="0" w:name="_Toc360305634"/>
      <w:bookmarkStart w:id="1" w:name="_Toc12749"/>
      <w:r>
        <w:rPr>
          <w:rFonts w:hint="eastAsia" w:ascii="方正仿宋_GBK" w:hAnsi="方正仿宋_GBK" w:eastAsia="方正仿宋_GBK" w:cs="方正仿宋_GBK"/>
          <w:b/>
          <w:sz w:val="24"/>
          <w:szCs w:val="24"/>
          <w:highlight w:val="none"/>
          <w:lang w:eastAsia="zh-CN"/>
        </w:rPr>
        <w:t>国网山东省电力公司电力科学研究院2021年第一次服务类授权采购项目</w:t>
      </w:r>
      <w:r>
        <w:rPr>
          <w:rFonts w:hint="eastAsia" w:ascii="方正仿宋_GBK" w:hAnsi="方正仿宋_GBK" w:eastAsia="方正仿宋_GBK" w:cs="方正仿宋_GBK"/>
          <w:b/>
          <w:sz w:val="24"/>
          <w:szCs w:val="24"/>
          <w:highlight w:val="none"/>
          <w:lang w:val="en-US" w:eastAsia="zh-CN"/>
        </w:rPr>
        <w:t>公开</w:t>
      </w:r>
      <w:r>
        <w:rPr>
          <w:rFonts w:hint="eastAsia" w:ascii="方正仿宋_GBK" w:hAnsi="方正仿宋_GBK" w:eastAsia="方正仿宋_GBK" w:cs="方正仿宋_GBK"/>
          <w:b/>
          <w:sz w:val="24"/>
          <w:szCs w:val="24"/>
          <w:highlight w:val="none"/>
        </w:rPr>
        <w:t>竞争性谈判采购公告</w:t>
      </w:r>
    </w:p>
    <w:p>
      <w:pPr>
        <w:adjustRightInd w:val="0"/>
        <w:snapToGrid w:val="0"/>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（采购编号：</w:t>
      </w:r>
      <w:r>
        <w:rPr>
          <w:rFonts w:hint="eastAsia" w:ascii="方正仿宋_GBK" w:hAnsi="方正仿宋_GBK" w:eastAsia="方正仿宋_GBK" w:cs="方正仿宋_GBK"/>
          <w:color w:val="000000"/>
          <w:sz w:val="24"/>
          <w:szCs w:val="24"/>
          <w:highlight w:val="none"/>
          <w:lang w:eastAsia="zh-CN"/>
        </w:rPr>
        <w:t>SD21-FW-DKYSQ-01</w:t>
      </w:r>
      <w:r>
        <w:rPr>
          <w:rFonts w:hint="eastAsia" w:ascii="方正仿宋_GBK" w:hAnsi="方正仿宋_GBK" w:eastAsia="方正仿宋_GBK" w:cs="方正仿宋_GBK"/>
          <w:color w:val="000000"/>
          <w:sz w:val="24"/>
          <w:szCs w:val="24"/>
          <w:highlight w:val="none"/>
        </w:rPr>
        <w:t>）</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1. 采购条件</w:t>
      </w:r>
    </w:p>
    <w:p>
      <w:pPr>
        <w:spacing w:line="400" w:lineRule="exact"/>
        <w:ind w:firstLine="480" w:firstLineChars="200"/>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highlight w:val="none"/>
        </w:rPr>
        <w:t>本批采购项目资金已落实，</w:t>
      </w:r>
      <w:r>
        <w:rPr>
          <w:rFonts w:hint="eastAsia" w:ascii="方正仿宋_GBK" w:hAnsi="方正仿宋_GBK" w:eastAsia="方正仿宋_GBK" w:cs="方正仿宋_GBK"/>
          <w:sz w:val="24"/>
          <w:szCs w:val="24"/>
          <w:highlight w:val="none"/>
          <w:lang w:val="en-US" w:eastAsia="zh-CN"/>
        </w:rPr>
        <w:t>采购人</w:t>
      </w:r>
      <w:r>
        <w:rPr>
          <w:rFonts w:hint="eastAsia" w:ascii="方正仿宋_GBK" w:hAnsi="方正仿宋_GBK" w:eastAsia="方正仿宋_GBK" w:cs="方正仿宋_GBK"/>
          <w:sz w:val="24"/>
          <w:szCs w:val="24"/>
          <w:highlight w:val="none"/>
        </w:rPr>
        <w:t>为</w:t>
      </w:r>
      <w:r>
        <w:rPr>
          <w:rFonts w:hint="eastAsia" w:ascii="方正仿宋_GBK" w:hAnsi="方正仿宋_GBK" w:eastAsia="方正仿宋_GBK" w:cs="方正仿宋_GBK"/>
          <w:sz w:val="24"/>
          <w:szCs w:val="24"/>
          <w:highlight w:val="none"/>
          <w:lang w:eastAsia="zh-CN"/>
        </w:rPr>
        <w:t>国网山东省电力公司电力科学研究院。</w:t>
      </w:r>
      <w:r>
        <w:rPr>
          <w:rFonts w:hint="eastAsia" w:ascii="方正仿宋_GBK" w:hAnsi="方正仿宋_GBK" w:eastAsia="方正仿宋_GBK" w:cs="方正仿宋_GBK"/>
          <w:sz w:val="24"/>
          <w:szCs w:val="24"/>
          <w:highlight w:val="none"/>
        </w:rPr>
        <w:t>项目已具备采购条件，现对该批项目进行竞争性谈判采购。采购人委托</w:t>
      </w:r>
      <w:r>
        <w:rPr>
          <w:rFonts w:hint="eastAsia" w:ascii="方正仿宋_GBK" w:hAnsi="方正仿宋_GBK" w:eastAsia="方正仿宋_GBK" w:cs="方正仿宋_GBK"/>
          <w:sz w:val="24"/>
          <w:szCs w:val="24"/>
          <w:highlight w:val="none"/>
          <w:lang w:eastAsia="zh-CN"/>
        </w:rPr>
        <w:t>山东三誉招标代理有限公司</w:t>
      </w:r>
      <w:r>
        <w:rPr>
          <w:rFonts w:hint="eastAsia" w:ascii="方正仿宋_GBK" w:hAnsi="方正仿宋_GBK" w:eastAsia="方正仿宋_GBK" w:cs="方正仿宋_GBK"/>
          <w:sz w:val="24"/>
          <w:szCs w:val="24"/>
          <w:highlight w:val="none"/>
        </w:rPr>
        <w:t>（以下简称“采购代理机构”），采用公开竞争性谈判方式邀请合格应答人（以下简称“应答人”）就</w:t>
      </w:r>
      <w:r>
        <w:rPr>
          <w:rFonts w:hint="eastAsia" w:ascii="方正仿宋_GBK" w:hAnsi="方正仿宋_GBK" w:eastAsia="方正仿宋_GBK" w:cs="方正仿宋_GBK"/>
          <w:sz w:val="24"/>
          <w:szCs w:val="24"/>
          <w:highlight w:val="none"/>
          <w:lang w:eastAsia="zh-CN"/>
        </w:rPr>
        <w:t>国网山东省电力公司电力科学研究院2021年第一次服务类授权采购项目</w:t>
      </w:r>
      <w:r>
        <w:rPr>
          <w:rFonts w:hint="eastAsia" w:ascii="方正仿宋_GBK" w:hAnsi="方正仿宋_GBK" w:eastAsia="方正仿宋_GBK" w:cs="方正仿宋_GBK"/>
          <w:sz w:val="24"/>
          <w:szCs w:val="24"/>
          <w:highlight w:val="none"/>
        </w:rPr>
        <w:t>提交密封的有竞争性的应答文件。</w:t>
      </w:r>
    </w:p>
    <w:p>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sz w:val="24"/>
          <w:szCs w:val="24"/>
          <w:highlight w:val="none"/>
        </w:rPr>
        <w:t>2. 采购范围</w:t>
      </w:r>
    </w:p>
    <w:tbl>
      <w:tblPr>
        <w:tblStyle w:val="57"/>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51"/>
        <w:gridCol w:w="373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98"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序号</w:t>
            </w:r>
          </w:p>
        </w:tc>
        <w:tc>
          <w:tcPr>
            <w:tcW w:w="2851"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分标名称</w:t>
            </w:r>
          </w:p>
        </w:tc>
        <w:tc>
          <w:tcPr>
            <w:tcW w:w="373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分标编号</w:t>
            </w:r>
          </w:p>
        </w:tc>
        <w:tc>
          <w:tcPr>
            <w:tcW w:w="103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szCs w:val="21"/>
                <w:highlight w:val="none"/>
                <w:lang w:val="en-US" w:eastAsia="zh-CN"/>
              </w:rPr>
            </w:pPr>
            <w:r>
              <w:rPr>
                <w:rFonts w:hint="eastAsia" w:ascii="方正仿宋_GBK" w:hAnsi="方正仿宋_GBK" w:eastAsia="方正仿宋_GBK" w:cs="方正仿宋_GBK"/>
                <w:color w:val="auto"/>
                <w:kern w:val="2"/>
                <w:sz w:val="21"/>
                <w:szCs w:val="21"/>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c>
          <w:tcPr>
            <w:tcW w:w="2851"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运维服务-设备维保</w:t>
            </w:r>
          </w:p>
        </w:tc>
        <w:tc>
          <w:tcPr>
            <w:tcW w:w="3736"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0621U1-9003002-9001</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w:t>
            </w:r>
          </w:p>
        </w:tc>
        <w:tc>
          <w:tcPr>
            <w:tcW w:w="2851"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零星服务-广告宣传服务</w:t>
            </w:r>
          </w:p>
        </w:tc>
        <w:tc>
          <w:tcPr>
            <w:tcW w:w="3736" w:type="dxa"/>
            <w:vAlign w:val="center"/>
          </w:tcPr>
          <w:p>
            <w:pPr>
              <w:keepNext w:val="0"/>
              <w:keepLines w:val="0"/>
              <w:widowControl/>
              <w:suppressLineNumbers w:val="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0621U1-9003003-9012</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w:t>
            </w:r>
          </w:p>
        </w:tc>
        <w:tc>
          <w:tcPr>
            <w:tcW w:w="2851"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运维服务-物业管理</w:t>
            </w:r>
          </w:p>
        </w:tc>
        <w:tc>
          <w:tcPr>
            <w:tcW w:w="3736"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0621U1-9003002-9004</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4</w:t>
            </w:r>
          </w:p>
        </w:tc>
        <w:tc>
          <w:tcPr>
            <w:tcW w:w="2851"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运维服务-网络运维</w:t>
            </w:r>
          </w:p>
        </w:tc>
        <w:tc>
          <w:tcPr>
            <w:tcW w:w="3736"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0621U1-9003002-9002</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5</w:t>
            </w:r>
          </w:p>
        </w:tc>
        <w:tc>
          <w:tcPr>
            <w:tcW w:w="2851"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运维服务-安保服务</w:t>
            </w:r>
          </w:p>
        </w:tc>
        <w:tc>
          <w:tcPr>
            <w:tcW w:w="3736" w:type="dxa"/>
            <w:vAlign w:val="center"/>
          </w:tcPr>
          <w:p>
            <w:pPr>
              <w:keepNext w:val="0"/>
              <w:keepLines w:val="0"/>
              <w:pageBreakBefore w:val="0"/>
              <w:widowControl/>
              <w:suppressLineNumbers w:val="0"/>
              <w:kinsoku/>
              <w:wordWrap/>
              <w:overflowPunct/>
              <w:topLinePunct w:val="0"/>
              <w:bidi w:val="0"/>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0621U1-9003002-9006</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6</w:t>
            </w:r>
          </w:p>
        </w:tc>
        <w:tc>
          <w:tcPr>
            <w:tcW w:w="28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综合服务-设备检测服务</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0621U1-9003001-9049KJ</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798" w:type="dxa"/>
            <w:vAlign w:val="center"/>
          </w:tcPr>
          <w:p>
            <w:pPr>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7</w:t>
            </w:r>
          </w:p>
        </w:tc>
        <w:tc>
          <w:tcPr>
            <w:tcW w:w="28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综合服务-中介服务-代理服务</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0621U1-9003001-9056KJ</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798" w:type="dxa"/>
            <w:vAlign w:val="center"/>
          </w:tcPr>
          <w:p>
            <w:pPr>
              <w:jc w:val="center"/>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8</w:t>
            </w:r>
          </w:p>
        </w:tc>
        <w:tc>
          <w:tcPr>
            <w:tcW w:w="28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零星服务-展览宣传</w:t>
            </w:r>
          </w:p>
        </w:tc>
        <w:tc>
          <w:tcPr>
            <w:tcW w:w="373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0621U1-9003003-9015KJ</w:t>
            </w:r>
          </w:p>
        </w:tc>
        <w:tc>
          <w:tcPr>
            <w:tcW w:w="1032" w:type="dxa"/>
            <w:vAlign w:val="center"/>
          </w:tcPr>
          <w:p>
            <w:pPr>
              <w:keepNext w:val="0"/>
              <w:keepLines w:val="0"/>
              <w:widowControl/>
              <w:suppressLineNumbers w:val="0"/>
              <w:jc w:val="center"/>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w:t>
            </w:r>
          </w:p>
        </w:tc>
      </w:tr>
    </w:tbl>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采购范围详见附件1：</w:t>
      </w:r>
      <w:r>
        <w:rPr>
          <w:rFonts w:hint="eastAsia" w:ascii="方正仿宋_GBK" w:hAnsi="方正仿宋_GBK" w:eastAsia="方正仿宋_GBK" w:cs="方正仿宋_GBK"/>
          <w:sz w:val="24"/>
          <w:szCs w:val="24"/>
          <w:highlight w:val="none"/>
          <w:lang w:eastAsia="zh-CN"/>
        </w:rPr>
        <w:t>采购</w:t>
      </w:r>
      <w:r>
        <w:rPr>
          <w:rFonts w:hint="eastAsia" w:ascii="方正仿宋_GBK" w:hAnsi="方正仿宋_GBK" w:eastAsia="方正仿宋_GBK" w:cs="方正仿宋_GBK"/>
          <w:sz w:val="24"/>
          <w:szCs w:val="24"/>
          <w:highlight w:val="none"/>
        </w:rPr>
        <w:t>需求一览表。</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3. 应答人资格要求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3.1应答人及其应答的服务须满足如下通用资格要求：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（6）联合体投标：本批次采购不接受联合体投标。</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（7）应答人不得存在下列情形之一：</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被责令停业的；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被暂停或取消投标资格的；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财产被接管或冻结的；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单位负责人为同一人或者存在控股、管理关系的不同单位，不得同时参加本（批）次招标同一标包投标。</w:t>
      </w:r>
    </w:p>
    <w:p>
      <w:pPr>
        <w:spacing w:line="40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3.2应答人及其应答的服务须满足相应采购项目的专用资格要求:</w:t>
      </w:r>
    </w:p>
    <w:p>
      <w:pPr>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具体详见“采购需求一览表”中专用资质业绩要求。</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4</w:t>
      </w:r>
      <w:r>
        <w:rPr>
          <w:rFonts w:hint="eastAsia" w:ascii="方正仿宋_GBK" w:hAnsi="方正仿宋_GBK" w:eastAsia="方正仿宋_GBK" w:cs="方正仿宋_GBK"/>
          <w:b/>
          <w:sz w:val="24"/>
          <w:szCs w:val="24"/>
          <w:highlight w:val="none"/>
        </w:rPr>
        <w:t>. 采购文件的获取</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4.1本次实行</w:t>
      </w:r>
      <w:r>
        <w:rPr>
          <w:rFonts w:hint="eastAsia" w:ascii="方正仿宋_GBK" w:hAnsi="方正仿宋_GBK" w:eastAsia="方正仿宋_GBK" w:cs="方正仿宋_GBK"/>
          <w:b w:val="0"/>
          <w:sz w:val="24"/>
          <w:szCs w:val="24"/>
          <w:highlight w:val="none"/>
        </w:rPr>
        <w:t>网上发放电子版采购文件</w:t>
      </w:r>
      <w:r>
        <w:rPr>
          <w:rFonts w:hint="eastAsia" w:ascii="方正仿宋_GBK" w:hAnsi="方正仿宋_GBK" w:eastAsia="方正仿宋_GBK" w:cs="方正仿宋_GBK"/>
          <w:sz w:val="24"/>
          <w:szCs w:val="24"/>
          <w:highlight w:val="none"/>
        </w:rPr>
        <w:t>，潜在应答人应在国家电网有限公司电子商务平台（ECP2.0）（https://ecp.sgcc.com.cn/ecp2.0/portal/，以下简称：电子商务平台）注册并办理CA证书电子钥匙方可获取采购文件，电子钥匙的办理流程请登录电子商务平台网站“平台注册”——“电脑配置及电子钥匙”下载所有文件仔细阅读。电子钥匙的办理需要一定的时间，请潜在应答人高度重视。</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CA证书电子钥匙在ECP1.0、ECP2.0两个平台通用，如为ECP1.0平台老用户且具有有效的CA证书电子钥匙，仅需注册并下载安装新版电子钥匙安装包，即可获取采购文件。</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由于没有及时办理电子钥匙导致获取采购文件失败，后果由潜在应答人自行承担。</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4.2 应答申请</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凡有意参加谈判者，</w:t>
      </w:r>
      <w:r>
        <w:rPr>
          <w:rFonts w:hint="eastAsia" w:ascii="方正仿宋_GBK" w:hAnsi="方正仿宋_GBK" w:eastAsia="方正仿宋_GBK" w:cs="方正仿宋_GBK"/>
          <w:color w:val="auto"/>
          <w:sz w:val="24"/>
          <w:szCs w:val="24"/>
          <w:highlight w:val="none"/>
        </w:rPr>
        <w:t>请于202</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01</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26</w:t>
      </w:r>
      <w:r>
        <w:rPr>
          <w:rFonts w:hint="eastAsia" w:ascii="方正仿宋_GBK" w:hAnsi="方正仿宋_GBK" w:eastAsia="方正仿宋_GBK" w:cs="方正仿宋_GBK"/>
          <w:color w:val="auto"/>
          <w:sz w:val="24"/>
          <w:szCs w:val="24"/>
          <w:highlight w:val="none"/>
        </w:rPr>
        <w:t>日</w:t>
      </w:r>
      <w:r>
        <w:rPr>
          <w:rFonts w:hint="eastAsia" w:ascii="方正仿宋_GBK" w:hAnsi="方正仿宋_GBK" w:eastAsia="方正仿宋_GBK" w:cs="方正仿宋_GBK"/>
          <w:color w:val="auto"/>
          <w:sz w:val="24"/>
          <w:szCs w:val="24"/>
          <w:highlight w:val="none"/>
          <w:lang w:val="en-US" w:eastAsia="zh-CN"/>
        </w:rPr>
        <w:t>08</w:t>
      </w:r>
      <w:r>
        <w:rPr>
          <w:rFonts w:hint="eastAsia" w:ascii="方正仿宋_GBK" w:hAnsi="方正仿宋_GBK" w:eastAsia="方正仿宋_GBK" w:cs="方正仿宋_GBK"/>
          <w:color w:val="auto"/>
          <w:sz w:val="24"/>
          <w:szCs w:val="24"/>
          <w:highlight w:val="none"/>
        </w:rPr>
        <w:t>:30至202</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01</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lang w:val="en-US" w:eastAsia="zh-CN"/>
        </w:rPr>
        <w:t>29</w:t>
      </w:r>
      <w:r>
        <w:rPr>
          <w:rFonts w:hint="eastAsia" w:ascii="方正仿宋_GBK" w:hAnsi="方正仿宋_GBK" w:eastAsia="方正仿宋_GBK" w:cs="方正仿宋_GBK"/>
          <w:color w:val="auto"/>
          <w:sz w:val="24"/>
          <w:szCs w:val="24"/>
          <w:highlight w:val="none"/>
        </w:rPr>
        <w:t>日17:</w:t>
      </w:r>
      <w:r>
        <w:rPr>
          <w:rFonts w:hint="eastAsia" w:ascii="方正仿宋_GBK" w:hAnsi="方正仿宋_GBK" w:eastAsia="方正仿宋_GBK" w:cs="方正仿宋_GBK"/>
          <w:color w:val="auto"/>
          <w:sz w:val="24"/>
          <w:szCs w:val="24"/>
          <w:highlight w:val="none"/>
          <w:lang w:eastAsia="zh-CN"/>
        </w:rPr>
        <w:t>0</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（北京时间，下同）</w:t>
      </w:r>
      <w:r>
        <w:rPr>
          <w:rFonts w:hint="eastAsia" w:ascii="方正仿宋_GBK" w:hAnsi="方正仿宋_GBK" w:eastAsia="方正仿宋_GBK" w:cs="方正仿宋_GBK"/>
          <w:sz w:val="24"/>
          <w:szCs w:val="24"/>
          <w:highlight w:val="none"/>
        </w:rPr>
        <w:t>，登录国家电网有限公司电子商务平台下载采购文件，并按《电子招标投标办法》等国家法律法规要求，到第三方认证机构办理CA证书电子钥匙。</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4.3</w:t>
      </w:r>
      <w:r>
        <w:rPr>
          <w:rFonts w:hint="eastAsia" w:ascii="方正仿宋_GBK" w:hAnsi="方正仿宋_GBK" w:eastAsia="方正仿宋_GBK" w:cs="方正仿宋_GBK"/>
          <w:b w:val="0"/>
          <w:sz w:val="24"/>
          <w:szCs w:val="24"/>
          <w:highlight w:val="none"/>
        </w:rPr>
        <w:t>采购文件（电子文件）免费获取</w:t>
      </w:r>
      <w:r>
        <w:rPr>
          <w:rFonts w:hint="eastAsia" w:ascii="方正仿宋_GBK" w:hAnsi="方正仿宋_GBK" w:eastAsia="方正仿宋_GBK" w:cs="方正仿宋_GBK"/>
          <w:sz w:val="24"/>
          <w:szCs w:val="24"/>
          <w:highlight w:val="none"/>
        </w:rPr>
        <w:t>。应答人在国家电网公司电子商务平台点击购买采购文件即可，无须支付费用。购买申请1个工作日内将自动获得采购文件下载权限，超过1个工作日内未收到确认下载权限的，可联系核实报名情况。</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4.4请潜在应答人注意的其他事项</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供应商投标工具下载方式：请各应答人在国家电网有限公司电子商务平台首页“参与投标→投标工具安装”目录下下载供应商投标工具。</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操作手册下载：请各应答人在国家电网有限公司电子商务平台首页“参与投标→操作手册”目录下下载“ECP2.0招标采购流程供应商操作手册”。</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投标工具操作问题联系电话：010-63411000。</w:t>
      </w:r>
    </w:p>
    <w:p>
      <w:pPr>
        <w:spacing w:line="400" w:lineRule="exact"/>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5</w:t>
      </w:r>
      <w:r>
        <w:rPr>
          <w:rFonts w:hint="eastAsia" w:ascii="方正仿宋_GBK" w:hAnsi="方正仿宋_GBK" w:eastAsia="方正仿宋_GBK" w:cs="方正仿宋_GBK"/>
          <w:b/>
          <w:sz w:val="24"/>
          <w:szCs w:val="24"/>
          <w:highlight w:val="none"/>
        </w:rPr>
        <w:t>. 应答文件的递交</w:t>
      </w:r>
    </w:p>
    <w:p>
      <w:pPr>
        <w:adjustRightInd w:val="0"/>
        <w:spacing w:line="400" w:lineRule="exact"/>
        <w:ind w:firstLine="482"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本次采购项目须在电子商务平台上进行，应答文件（应用“ECP2.0招标采购流程供应商操作手册”格式版本）应在应答截止时</w:t>
      </w:r>
      <w:r>
        <w:rPr>
          <w:rFonts w:hint="eastAsia" w:ascii="方正仿宋_GBK" w:hAnsi="方正仿宋_GBK" w:eastAsia="方正仿宋_GBK" w:cs="方正仿宋_GBK"/>
          <w:b/>
          <w:color w:val="auto"/>
          <w:sz w:val="24"/>
          <w:szCs w:val="24"/>
          <w:highlight w:val="none"/>
        </w:rPr>
        <w:t>间（202</w:t>
      </w:r>
      <w:r>
        <w:rPr>
          <w:rFonts w:hint="eastAsia" w:ascii="方正仿宋_GBK" w:hAnsi="方正仿宋_GBK" w:eastAsia="方正仿宋_GBK" w:cs="方正仿宋_GBK"/>
          <w:b/>
          <w:color w:val="auto"/>
          <w:sz w:val="24"/>
          <w:szCs w:val="24"/>
          <w:highlight w:val="none"/>
          <w:lang w:val="en-US" w:eastAsia="zh-CN"/>
        </w:rPr>
        <w:t>1</w:t>
      </w:r>
      <w:r>
        <w:rPr>
          <w:rFonts w:hint="eastAsia" w:ascii="方正仿宋_GBK" w:hAnsi="方正仿宋_GBK" w:eastAsia="方正仿宋_GBK" w:cs="方正仿宋_GBK"/>
          <w:b/>
          <w:color w:val="auto"/>
          <w:sz w:val="24"/>
          <w:szCs w:val="24"/>
          <w:highlight w:val="none"/>
        </w:rPr>
        <w:t>年</w:t>
      </w:r>
      <w:r>
        <w:rPr>
          <w:rFonts w:hint="eastAsia" w:ascii="方正仿宋_GBK" w:hAnsi="方正仿宋_GBK" w:eastAsia="方正仿宋_GBK" w:cs="方正仿宋_GBK"/>
          <w:b/>
          <w:color w:val="auto"/>
          <w:sz w:val="24"/>
          <w:szCs w:val="24"/>
          <w:highlight w:val="none"/>
          <w:lang w:val="en-US" w:eastAsia="zh-CN"/>
        </w:rPr>
        <w:t>02</w:t>
      </w:r>
      <w:r>
        <w:rPr>
          <w:rFonts w:hint="eastAsia" w:ascii="方正仿宋_GBK" w:hAnsi="方正仿宋_GBK" w:eastAsia="方正仿宋_GBK" w:cs="方正仿宋_GBK"/>
          <w:b/>
          <w:color w:val="auto"/>
          <w:sz w:val="24"/>
          <w:szCs w:val="24"/>
          <w:highlight w:val="none"/>
        </w:rPr>
        <w:t>月</w:t>
      </w:r>
      <w:r>
        <w:rPr>
          <w:rFonts w:hint="eastAsia" w:ascii="方正仿宋_GBK" w:hAnsi="方正仿宋_GBK" w:eastAsia="方正仿宋_GBK" w:cs="方正仿宋_GBK"/>
          <w:b/>
          <w:color w:val="auto"/>
          <w:sz w:val="24"/>
          <w:szCs w:val="24"/>
          <w:highlight w:val="none"/>
          <w:lang w:val="en-US" w:eastAsia="zh-CN"/>
        </w:rPr>
        <w:t>03</w:t>
      </w:r>
      <w:r>
        <w:rPr>
          <w:rFonts w:hint="eastAsia" w:ascii="方正仿宋_GBK" w:hAnsi="方正仿宋_GBK" w:eastAsia="方正仿宋_GBK" w:cs="方正仿宋_GBK"/>
          <w:b/>
          <w:color w:val="auto"/>
          <w:sz w:val="24"/>
          <w:szCs w:val="24"/>
          <w:highlight w:val="none"/>
        </w:rPr>
        <w:t>日9:</w:t>
      </w:r>
      <w:r>
        <w:rPr>
          <w:rFonts w:hint="eastAsia" w:ascii="方正仿宋_GBK" w:hAnsi="方正仿宋_GBK" w:eastAsia="方正仿宋_GBK" w:cs="方正仿宋_GBK"/>
          <w:b/>
          <w:color w:val="auto"/>
          <w:sz w:val="24"/>
          <w:szCs w:val="24"/>
          <w:highlight w:val="none"/>
          <w:lang w:val="en-US" w:eastAsia="zh-CN"/>
        </w:rPr>
        <w:t>00</w:t>
      </w:r>
      <w:r>
        <w:rPr>
          <w:rFonts w:hint="eastAsia" w:ascii="方正仿宋_GBK" w:hAnsi="方正仿宋_GBK" w:eastAsia="方正仿宋_GBK" w:cs="方正仿宋_GBK"/>
          <w:b/>
          <w:color w:val="auto"/>
          <w:sz w:val="24"/>
          <w:szCs w:val="24"/>
          <w:highlight w:val="none"/>
        </w:rPr>
        <w:t>，</w:t>
      </w:r>
      <w:r>
        <w:rPr>
          <w:rFonts w:hint="eastAsia" w:ascii="方正仿宋_GBK" w:hAnsi="方正仿宋_GBK" w:eastAsia="方正仿宋_GBK" w:cs="方正仿宋_GBK"/>
          <w:b/>
          <w:sz w:val="24"/>
          <w:szCs w:val="24"/>
          <w:highlight w:val="none"/>
        </w:rPr>
        <w:t>北京时间）前上传至电子商务平台，同时按照相关规定递交纸质应答文件。</w:t>
      </w:r>
    </w:p>
    <w:p>
      <w:pPr>
        <w:adjustRightIn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.1</w:t>
      </w:r>
      <w:r>
        <w:rPr>
          <w:rFonts w:hint="eastAsia" w:ascii="方正仿宋_GBK" w:hAnsi="方正仿宋_GBK" w:eastAsia="方正仿宋_GBK" w:cs="方正仿宋_GBK"/>
          <w:sz w:val="24"/>
          <w:szCs w:val="24"/>
          <w:highlight w:val="none"/>
          <w:lang w:val="en-US" w:eastAsia="zh-CN"/>
        </w:rPr>
        <w:t>纸质</w:t>
      </w:r>
      <w:r>
        <w:rPr>
          <w:rFonts w:hint="eastAsia" w:ascii="方正仿宋_GBK" w:hAnsi="方正仿宋_GBK" w:eastAsia="方正仿宋_GBK" w:cs="方正仿宋_GBK"/>
          <w:sz w:val="24"/>
          <w:szCs w:val="24"/>
          <w:highlight w:val="none"/>
        </w:rPr>
        <w:t>应答文件递交时间：</w:t>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21</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02月03日</w:t>
      </w:r>
      <w:r>
        <w:rPr>
          <w:rFonts w:hint="eastAsia" w:ascii="方正仿宋_GBK" w:hAnsi="方正仿宋_GBK" w:eastAsia="方正仿宋_GBK" w:cs="方正仿宋_GBK"/>
          <w:color w:val="auto"/>
          <w:sz w:val="24"/>
          <w:szCs w:val="24"/>
          <w:highlight w:val="none"/>
        </w:rPr>
        <w:t>8：00时至</w:t>
      </w:r>
      <w:r>
        <w:rPr>
          <w:rFonts w:hint="eastAsia" w:ascii="方正仿宋_GBK" w:hAnsi="方正仿宋_GBK" w:eastAsia="方正仿宋_GBK" w:cs="方正仿宋_GBK"/>
          <w:color w:val="auto"/>
          <w:sz w:val="24"/>
          <w:szCs w:val="24"/>
          <w:highlight w:val="none"/>
          <w:lang w:val="en-US" w:eastAsia="zh-CN"/>
        </w:rPr>
        <w:t>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应答文件递交截止时间：</w:t>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21</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02月03日09</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0时。</w:t>
      </w:r>
    </w:p>
    <w:p>
      <w:pPr>
        <w:adjustRightIn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应答文件递交地点：济南市二环北路8666号鲁能康桥发展</w:t>
      </w:r>
      <w:r>
        <w:rPr>
          <w:rFonts w:hint="eastAsia" w:ascii="方正仿宋_GBK" w:hAnsi="方正仿宋_GBK" w:eastAsia="方正仿宋_GBK" w:cs="方正仿宋_GBK"/>
          <w:color w:val="auto"/>
          <w:sz w:val="24"/>
          <w:szCs w:val="24"/>
          <w:highlight w:val="none"/>
        </w:rPr>
        <w:t>中心</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号楼</w:t>
      </w:r>
      <w:r>
        <w:rPr>
          <w:rFonts w:hint="eastAsia" w:ascii="方正仿宋_GBK" w:hAnsi="方正仿宋_GBK" w:eastAsia="方正仿宋_GBK" w:cs="方正仿宋_GBK"/>
          <w:color w:val="auto"/>
          <w:sz w:val="24"/>
          <w:szCs w:val="24"/>
          <w:highlight w:val="none"/>
          <w:lang w:val="en-US" w:eastAsia="zh-CN"/>
        </w:rPr>
        <w:t>202室</w:t>
      </w:r>
      <w:r>
        <w:rPr>
          <w:rFonts w:hint="eastAsia" w:ascii="方正仿宋_GBK" w:hAnsi="方正仿宋_GBK" w:eastAsia="方正仿宋_GBK" w:cs="方正仿宋_GBK"/>
          <w:color w:val="auto"/>
          <w:sz w:val="24"/>
          <w:szCs w:val="24"/>
          <w:highlight w:val="none"/>
        </w:rPr>
        <w:t>。</w:t>
      </w:r>
    </w:p>
    <w:p>
      <w:pPr>
        <w:adjustRightIn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.2逾期送达或者未送达指定地点的应答文件，采购人不予受理。</w:t>
      </w:r>
    </w:p>
    <w:p>
      <w:pPr>
        <w:adjustRightIn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5.3</w:t>
      </w:r>
      <w:r>
        <w:rPr>
          <w:rFonts w:hint="eastAsia" w:ascii="方正仿宋_GBK" w:hAnsi="方正仿宋_GBK" w:eastAsia="方正仿宋_GBK" w:cs="方正仿宋_GBK"/>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sz w:val="24"/>
          <w:szCs w:val="24"/>
          <w:highlight w:val="none"/>
        </w:rPr>
        <w:t>以邮寄方式递交应答文件的应答人，邮寄纸质文件的同时，将应答文件签字、盖章扫描件，压缩加密后</w:t>
      </w:r>
      <w:r>
        <w:rPr>
          <w:rFonts w:hint="eastAsia" w:ascii="方正仿宋_GBK" w:hAnsi="方正仿宋_GBK" w:eastAsia="方正仿宋_GBK" w:cs="方正仿宋_GBK"/>
          <w:sz w:val="24"/>
          <w:szCs w:val="24"/>
          <w:highlight w:val="none"/>
          <w:lang w:val="en-US" w:eastAsia="zh-CN"/>
        </w:rPr>
        <w:t>存入优盘同应答文件一起邮寄</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b/>
          <w:bCs/>
          <w:sz w:val="24"/>
          <w:szCs w:val="24"/>
          <w:highlight w:val="none"/>
        </w:rPr>
        <w:t>邮寄要求如下：</w:t>
      </w:r>
    </w:p>
    <w:p>
      <w:pPr>
        <w:adjustRightInd w:val="0"/>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（1）收件人：</w:t>
      </w:r>
      <w:r>
        <w:rPr>
          <w:rFonts w:hint="eastAsia" w:ascii="方正仿宋_GBK" w:hAnsi="方正仿宋_GBK" w:eastAsia="方正仿宋_GBK" w:cs="方正仿宋_GBK"/>
          <w:b/>
          <w:bCs/>
          <w:sz w:val="24"/>
          <w:szCs w:val="24"/>
          <w:highlight w:val="none"/>
          <w:lang w:val="en-US" w:eastAsia="zh-CN"/>
        </w:rPr>
        <w:t>李</w:t>
      </w:r>
      <w:r>
        <w:rPr>
          <w:rFonts w:hint="eastAsia" w:ascii="方正仿宋_GBK" w:hAnsi="方正仿宋_GBK" w:eastAsia="方正仿宋_GBK" w:cs="方正仿宋_GBK"/>
          <w:b/>
          <w:bCs/>
          <w:sz w:val="24"/>
          <w:szCs w:val="24"/>
          <w:highlight w:val="none"/>
          <w:lang w:eastAsia="zh-CN"/>
        </w:rPr>
        <w:t>经理</w:t>
      </w:r>
      <w:r>
        <w:rPr>
          <w:rFonts w:hint="eastAsia" w:ascii="方正仿宋_GBK" w:hAnsi="方正仿宋_GBK" w:eastAsia="方正仿宋_GBK" w:cs="方正仿宋_GBK"/>
          <w:b/>
          <w:bCs/>
          <w:sz w:val="24"/>
          <w:szCs w:val="24"/>
          <w:highlight w:val="none"/>
        </w:rPr>
        <w:t>，联系电话：0531-</w:t>
      </w:r>
      <w:r>
        <w:rPr>
          <w:rFonts w:hint="eastAsia" w:ascii="方正仿宋_GBK" w:hAnsi="方正仿宋_GBK" w:eastAsia="方正仿宋_GBK" w:cs="方正仿宋_GBK"/>
          <w:b/>
          <w:bCs/>
          <w:sz w:val="24"/>
          <w:szCs w:val="24"/>
          <w:highlight w:val="none"/>
          <w:lang w:val="en-US" w:eastAsia="zh-CN"/>
        </w:rPr>
        <w:t>58185102</w:t>
      </w:r>
      <w:r>
        <w:rPr>
          <w:rFonts w:hint="eastAsia" w:ascii="方正仿宋_GBK" w:hAnsi="方正仿宋_GBK" w:eastAsia="方正仿宋_GBK" w:cs="方正仿宋_GBK"/>
          <w:b/>
          <w:bCs/>
          <w:sz w:val="24"/>
          <w:szCs w:val="24"/>
          <w:highlight w:val="none"/>
        </w:rPr>
        <w:t>/15562423673。</w:t>
      </w:r>
    </w:p>
    <w:p>
      <w:pPr>
        <w:adjustRightInd w:val="0"/>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（2）收件地址：</w:t>
      </w:r>
      <w:r>
        <w:rPr>
          <w:rFonts w:hint="eastAsia" w:ascii="方正仿宋_GBK" w:hAnsi="方正仿宋_GBK" w:eastAsia="方正仿宋_GBK" w:cs="方正仿宋_GBK"/>
          <w:b/>
          <w:bCs/>
          <w:sz w:val="24"/>
          <w:szCs w:val="24"/>
          <w:highlight w:val="none"/>
          <w:lang w:val="en-US" w:eastAsia="zh-CN"/>
        </w:rPr>
        <w:t>山东省</w:t>
      </w:r>
      <w:r>
        <w:rPr>
          <w:rFonts w:hint="eastAsia" w:ascii="方正仿宋_GBK" w:hAnsi="方正仿宋_GBK" w:eastAsia="方正仿宋_GBK" w:cs="方正仿宋_GBK"/>
          <w:b/>
          <w:bCs/>
          <w:sz w:val="24"/>
          <w:szCs w:val="24"/>
          <w:highlight w:val="none"/>
        </w:rPr>
        <w:t>济南市市中区二环南路3377号绿地新都会A1-3号写字楼11层1102室。</w:t>
      </w:r>
    </w:p>
    <w:p>
      <w:pPr>
        <w:adjustRightInd w:val="0"/>
        <w:spacing w:line="400" w:lineRule="exact"/>
        <w:ind w:firstLine="482" w:firstLineChars="200"/>
        <w:rPr>
          <w:rFonts w:hint="eastAsia" w:ascii="方正仿宋_GBK" w:hAnsi="方正仿宋_GBK" w:eastAsia="方正仿宋_GBK" w:cs="方正仿宋_GBK"/>
          <w:b/>
          <w:bCs/>
          <w:color w:val="FF0000"/>
          <w:sz w:val="24"/>
          <w:szCs w:val="24"/>
          <w:highlight w:val="none"/>
          <w:lang w:eastAsia="zh-CN"/>
        </w:rPr>
      </w:pPr>
      <w:r>
        <w:rPr>
          <w:rFonts w:hint="eastAsia" w:ascii="方正仿宋_GBK" w:hAnsi="方正仿宋_GBK" w:eastAsia="方正仿宋_GBK" w:cs="方正仿宋_GBK"/>
          <w:b/>
          <w:bCs/>
          <w:sz w:val="24"/>
          <w:szCs w:val="24"/>
          <w:highlight w:val="none"/>
        </w:rPr>
        <w:t>（3）建议应答人使用顺丰快递公司进行邮寄，邮费自理，自行监控文件寄送进度，确保应答文件</w:t>
      </w:r>
      <w:r>
        <w:rPr>
          <w:rFonts w:hint="eastAsia" w:ascii="方正仿宋_GBK" w:hAnsi="方正仿宋_GBK" w:eastAsia="方正仿宋_GBK" w:cs="方正仿宋_GBK"/>
          <w:b/>
          <w:bCs/>
          <w:color w:val="auto"/>
          <w:sz w:val="24"/>
          <w:szCs w:val="24"/>
          <w:highlight w:val="none"/>
        </w:rPr>
        <w:t>202</w:t>
      </w: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rPr>
        <w:t>年</w:t>
      </w:r>
      <w:r>
        <w:rPr>
          <w:rFonts w:hint="eastAsia" w:ascii="方正仿宋_GBK" w:hAnsi="方正仿宋_GBK" w:eastAsia="方正仿宋_GBK" w:cs="方正仿宋_GBK"/>
          <w:b/>
          <w:bCs/>
          <w:color w:val="auto"/>
          <w:sz w:val="24"/>
          <w:szCs w:val="24"/>
          <w:highlight w:val="none"/>
          <w:lang w:val="en-US" w:eastAsia="zh-CN"/>
        </w:rPr>
        <w:t>02</w:t>
      </w:r>
      <w:r>
        <w:rPr>
          <w:rFonts w:hint="eastAsia" w:ascii="方正仿宋_GBK" w:hAnsi="方正仿宋_GBK" w:eastAsia="方正仿宋_GBK" w:cs="方正仿宋_GBK"/>
          <w:b/>
          <w:bCs/>
          <w:color w:val="auto"/>
          <w:sz w:val="24"/>
          <w:szCs w:val="24"/>
          <w:highlight w:val="none"/>
        </w:rPr>
        <w:t>月</w:t>
      </w:r>
      <w:r>
        <w:rPr>
          <w:rFonts w:hint="eastAsia" w:ascii="方正仿宋_GBK" w:hAnsi="方正仿宋_GBK" w:eastAsia="方正仿宋_GBK" w:cs="方正仿宋_GBK"/>
          <w:b/>
          <w:bCs/>
          <w:color w:val="auto"/>
          <w:sz w:val="24"/>
          <w:szCs w:val="24"/>
          <w:highlight w:val="none"/>
          <w:lang w:val="en-US" w:eastAsia="zh-CN"/>
        </w:rPr>
        <w:t>02</w:t>
      </w:r>
      <w:r>
        <w:rPr>
          <w:rFonts w:hint="eastAsia" w:ascii="方正仿宋_GBK" w:hAnsi="方正仿宋_GBK" w:eastAsia="方正仿宋_GBK" w:cs="方正仿宋_GBK"/>
          <w:b/>
          <w:bCs/>
          <w:color w:val="auto"/>
          <w:sz w:val="24"/>
          <w:szCs w:val="24"/>
          <w:highlight w:val="none"/>
        </w:rPr>
        <w:t>日</w:t>
      </w:r>
      <w:r>
        <w:rPr>
          <w:rFonts w:hint="eastAsia" w:ascii="方正仿宋_GBK" w:hAnsi="方正仿宋_GBK" w:eastAsia="方正仿宋_GBK" w:cs="方正仿宋_GBK"/>
          <w:b/>
          <w:bCs/>
          <w:color w:val="auto"/>
          <w:sz w:val="24"/>
          <w:szCs w:val="24"/>
          <w:highlight w:val="none"/>
          <w:lang w:val="en-US" w:eastAsia="zh-CN"/>
        </w:rPr>
        <w:t>17:00</w:t>
      </w:r>
      <w:r>
        <w:rPr>
          <w:rFonts w:hint="eastAsia" w:ascii="方正仿宋_GBK" w:hAnsi="方正仿宋_GBK" w:eastAsia="方正仿宋_GBK" w:cs="方正仿宋_GBK"/>
          <w:b/>
          <w:bCs/>
          <w:color w:val="auto"/>
          <w:sz w:val="24"/>
          <w:szCs w:val="24"/>
          <w:highlight w:val="none"/>
        </w:rPr>
        <w:t>前</w:t>
      </w:r>
      <w:r>
        <w:rPr>
          <w:rFonts w:hint="eastAsia" w:ascii="方正仿宋_GBK" w:hAnsi="方正仿宋_GBK" w:eastAsia="方正仿宋_GBK" w:cs="方正仿宋_GBK"/>
          <w:b/>
          <w:bCs/>
          <w:sz w:val="24"/>
          <w:szCs w:val="24"/>
          <w:highlight w:val="none"/>
        </w:rPr>
        <w:t>准时送达。</w:t>
      </w:r>
    </w:p>
    <w:p>
      <w:pPr>
        <w:adjustRightInd w:val="0"/>
        <w:spacing w:line="400" w:lineRule="exact"/>
        <w:ind w:firstLine="482"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bCs/>
          <w:sz w:val="24"/>
          <w:szCs w:val="24"/>
          <w:highlight w:val="none"/>
        </w:rPr>
        <w:t>（4）邮件封装外显著位置注明应答人全称、分标名称、包号</w:t>
      </w:r>
      <w:r>
        <w:rPr>
          <w:rFonts w:hint="eastAsia" w:ascii="方正仿宋_GBK" w:hAnsi="方正仿宋_GBK" w:eastAsia="方正仿宋_GBK" w:cs="方正仿宋_GBK"/>
          <w:sz w:val="24"/>
          <w:szCs w:val="24"/>
          <w:highlight w:val="none"/>
        </w:rPr>
        <w:t>。</w:t>
      </w:r>
    </w:p>
    <w:p>
      <w:pPr>
        <w:adjustRightInd w:val="0"/>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5.4 应答截止时间之后提交或者未提交到电子商务平台的电子应答文件，采购人不予受理。电子商务平台不接收未按规定加密的应答文件及未按规定加密的应答文件的修改文件。</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5.5 “应答人主动放弃应答情况的说明”（ 如有，详见采购文件）请于应答截止日之前发送到邮箱syzbgs@vip.163.com。邮件主题名称统一为：</w:t>
      </w:r>
      <w:r>
        <w:rPr>
          <w:rFonts w:hint="eastAsia" w:ascii="方正仿宋_GBK" w:hAnsi="方正仿宋_GBK" w:eastAsia="方正仿宋_GBK" w:cs="方正仿宋_GBK"/>
          <w:sz w:val="24"/>
          <w:szCs w:val="24"/>
          <w:highlight w:val="none"/>
          <w:lang w:eastAsia="zh-CN"/>
        </w:rPr>
        <w:t>国网山东省电力公司电力科学研究院</w:t>
      </w:r>
      <w:r>
        <w:rPr>
          <w:rFonts w:hint="eastAsia" w:ascii="方正仿宋_GBK" w:hAnsi="方正仿宋_GBK" w:eastAsia="方正仿宋_GBK" w:cs="方正仿宋_GBK"/>
          <w:sz w:val="24"/>
          <w:szCs w:val="24"/>
          <w:highlight w:val="none"/>
          <w:lang w:val="en-US" w:eastAsia="zh-CN"/>
        </w:rPr>
        <w:t>授权项目</w:t>
      </w:r>
      <w:r>
        <w:rPr>
          <w:rFonts w:hint="eastAsia" w:ascii="方正仿宋_GBK" w:hAnsi="方正仿宋_GBK" w:eastAsia="方正仿宋_GBK" w:cs="方正仿宋_GBK"/>
          <w:sz w:val="24"/>
          <w:szCs w:val="24"/>
          <w:highlight w:val="none"/>
        </w:rPr>
        <w:t>弃标函+应答人单位全称。</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6</w:t>
      </w:r>
      <w:r>
        <w:rPr>
          <w:rFonts w:hint="eastAsia" w:ascii="方正仿宋_GBK" w:hAnsi="方正仿宋_GBK" w:eastAsia="方正仿宋_GBK" w:cs="方正仿宋_GBK"/>
          <w:sz w:val="24"/>
          <w:szCs w:val="24"/>
          <w:highlight w:val="none"/>
        </w:rPr>
        <w:t>谈判时间</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2021年</w:t>
      </w:r>
      <w:r>
        <w:rPr>
          <w:rFonts w:hint="eastAsia" w:ascii="方正仿宋_GBK" w:hAnsi="方正仿宋_GBK" w:eastAsia="方正仿宋_GBK" w:cs="方正仿宋_GBK"/>
          <w:color w:val="auto"/>
          <w:sz w:val="24"/>
          <w:szCs w:val="24"/>
          <w:highlight w:val="none"/>
          <w:lang w:val="en-US" w:eastAsia="zh-CN"/>
        </w:rPr>
        <w:t>02</w:t>
      </w:r>
      <w:r>
        <w:rPr>
          <w:rFonts w:hint="eastAsia" w:ascii="方正仿宋_GBK" w:hAnsi="方正仿宋_GBK" w:eastAsia="方正仿宋_GBK" w:cs="方正仿宋_GBK"/>
          <w:color w:val="auto"/>
          <w:sz w:val="24"/>
          <w:szCs w:val="24"/>
          <w:highlight w:val="none"/>
          <w:lang w:eastAsia="zh-CN"/>
        </w:rPr>
        <w:t>月</w:t>
      </w:r>
      <w:r>
        <w:rPr>
          <w:rFonts w:hint="eastAsia" w:ascii="方正仿宋_GBK" w:hAnsi="方正仿宋_GBK" w:eastAsia="方正仿宋_GBK" w:cs="方正仿宋_GBK"/>
          <w:color w:val="auto"/>
          <w:sz w:val="24"/>
          <w:szCs w:val="24"/>
          <w:highlight w:val="none"/>
          <w:lang w:val="en-US" w:eastAsia="zh-CN"/>
        </w:rPr>
        <w:t>03</w:t>
      </w:r>
      <w:r>
        <w:rPr>
          <w:rFonts w:hint="eastAsia" w:ascii="方正仿宋_GBK" w:hAnsi="方正仿宋_GBK" w:eastAsia="方正仿宋_GBK" w:cs="方正仿宋_GBK"/>
          <w:color w:val="auto"/>
          <w:sz w:val="24"/>
          <w:szCs w:val="24"/>
          <w:highlight w:val="none"/>
          <w:lang w:eastAsia="zh-CN"/>
        </w:rPr>
        <w:t>日</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z w:val="24"/>
          <w:szCs w:val="24"/>
          <w:highlight w:val="none"/>
        </w:rPr>
        <w:t>谈判地点</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济南市二环北路8666号鲁能</w:t>
      </w:r>
      <w:r>
        <w:rPr>
          <w:rFonts w:hint="eastAsia" w:ascii="方正仿宋_GBK" w:hAnsi="方正仿宋_GBK" w:eastAsia="方正仿宋_GBK" w:cs="方正仿宋_GBK"/>
          <w:color w:val="auto"/>
          <w:sz w:val="24"/>
          <w:szCs w:val="24"/>
          <w:highlight w:val="none"/>
        </w:rPr>
        <w:t>康桥发展中心</w:t>
      </w: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号楼</w:t>
      </w:r>
      <w:r>
        <w:rPr>
          <w:rFonts w:hint="eastAsia" w:ascii="方正仿宋_GBK" w:hAnsi="方正仿宋_GBK" w:eastAsia="方正仿宋_GBK" w:cs="方正仿宋_GBK"/>
          <w:color w:val="auto"/>
          <w:sz w:val="24"/>
          <w:szCs w:val="24"/>
          <w:highlight w:val="none"/>
          <w:lang w:val="en-US" w:eastAsia="zh-CN"/>
        </w:rPr>
        <w:t>会议室</w:t>
      </w:r>
      <w:r>
        <w:rPr>
          <w:rFonts w:hint="eastAsia" w:ascii="方正仿宋_GBK" w:hAnsi="方正仿宋_GBK" w:eastAsia="方正仿宋_GBK" w:cs="方正仿宋_GBK"/>
          <w:color w:val="auto"/>
          <w:sz w:val="24"/>
          <w:szCs w:val="24"/>
          <w:highlight w:val="none"/>
        </w:rPr>
        <w:t>。</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rPr>
        <w:t>谈判方式：鉴于当前疫情防控要求，采购人代表与应答人授权代表通过</w:t>
      </w:r>
      <w:r>
        <w:rPr>
          <w:rFonts w:hint="eastAsia" w:ascii="方正仿宋_GBK" w:hAnsi="方正仿宋_GBK" w:eastAsia="方正仿宋_GBK" w:cs="方正仿宋_GBK"/>
          <w:sz w:val="24"/>
          <w:szCs w:val="24"/>
          <w:highlight w:val="none"/>
        </w:rPr>
        <w:t>网络视频方式进行澄清、答疑、否决。</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“腾讯会议”会议号：如需谈判，代理机构将在会议期间电话告知。</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视频会议名称：</w:t>
      </w:r>
      <w:r>
        <w:rPr>
          <w:rFonts w:hint="eastAsia" w:ascii="方正仿宋_GBK" w:hAnsi="方正仿宋_GBK" w:eastAsia="方正仿宋_GBK" w:cs="方正仿宋_GBK"/>
          <w:sz w:val="24"/>
          <w:szCs w:val="24"/>
          <w:highlight w:val="none"/>
          <w:lang w:eastAsia="zh-CN"/>
        </w:rPr>
        <w:t>国网山东省电力公司电力科学研究院2021年第一次服务类授权采购项目</w:t>
      </w:r>
      <w:r>
        <w:rPr>
          <w:rFonts w:hint="eastAsia" w:ascii="方正仿宋_GBK" w:hAnsi="方正仿宋_GBK" w:eastAsia="方正仿宋_GBK" w:cs="方正仿宋_GBK"/>
          <w:sz w:val="24"/>
          <w:szCs w:val="24"/>
          <w:highlight w:val="none"/>
        </w:rPr>
        <w:t>。</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谈判地点：采购人代表在谈判室，应答人授权代表人在各自公司或其自行指定地点。</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谈判等候地点:本次谈判不设等候地点。</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谈判期间请各应答人保持</w:t>
      </w:r>
      <w:r>
        <w:rPr>
          <w:rFonts w:hint="eastAsia" w:ascii="方正仿宋_GBK" w:hAnsi="方正仿宋_GBK" w:eastAsia="方正仿宋_GBK" w:cs="方正仿宋_GBK"/>
          <w:sz w:val="24"/>
          <w:szCs w:val="24"/>
          <w:highlight w:val="none"/>
          <w:lang w:val="en-US" w:eastAsia="zh-CN"/>
        </w:rPr>
        <w:t>48小时</w:t>
      </w:r>
      <w:r>
        <w:rPr>
          <w:rFonts w:hint="eastAsia" w:ascii="方正仿宋_GBK" w:hAnsi="方正仿宋_GBK" w:eastAsia="方正仿宋_GBK" w:cs="方正仿宋_GBK"/>
          <w:sz w:val="24"/>
          <w:szCs w:val="24"/>
          <w:highlight w:val="none"/>
        </w:rPr>
        <w:t>电话畅通，及时关注手机短信、邮箱动态，以便及时沟通相关问题。</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r>
        <w:rPr>
          <w:rFonts w:hint="eastAsia" w:ascii="方正仿宋_GBK" w:hAnsi="方正仿宋_GBK" w:eastAsia="方正仿宋_GBK" w:cs="方正仿宋_GBK"/>
          <w:sz w:val="24"/>
          <w:szCs w:val="24"/>
          <w:highlight w:val="none"/>
          <w:lang w:eastAsia="zh-CN"/>
        </w:rPr>
        <w:t>7</w:t>
      </w:r>
      <w:r>
        <w:rPr>
          <w:rFonts w:hint="eastAsia" w:ascii="方正仿宋_GBK" w:hAnsi="方正仿宋_GBK" w:eastAsia="方正仿宋_GBK" w:cs="方正仿宋_GBK"/>
          <w:sz w:val="24"/>
          <w:szCs w:val="24"/>
          <w:highlight w:val="none"/>
        </w:rPr>
        <w:t>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应答保证金金额：详见“采购需求一览表”</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保证金缴纳账户信息：</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开户名称：山东三誉招标代理有限公司</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开户银行：中国建设银行股份有限公司济南通联花园支行</w:t>
      </w:r>
    </w:p>
    <w:p>
      <w:pPr>
        <w:spacing w:line="400" w:lineRule="exact"/>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帐    号：37050161638900000016</w:t>
      </w:r>
      <w:r>
        <w:rPr>
          <w:rFonts w:hint="eastAsia" w:ascii="方正仿宋_GBK" w:hAnsi="方正仿宋_GBK" w:eastAsia="方正仿宋_GBK" w:cs="方正仿宋_GBK"/>
          <w:sz w:val="24"/>
          <w:szCs w:val="24"/>
          <w:highlight w:val="none"/>
          <w:lang w:eastAsia="zh-CN"/>
        </w:rPr>
        <w:t>。</w:t>
      </w:r>
    </w:p>
    <w:p>
      <w:pPr>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lang w:eastAsia="zh-CN"/>
        </w:rPr>
        <w:t>注：</w:t>
      </w:r>
      <w:r>
        <w:rPr>
          <w:rFonts w:hint="eastAsia" w:ascii="方正仿宋_GBK" w:hAnsi="方正仿宋_GBK" w:eastAsia="方正仿宋_GBK" w:cs="方正仿宋_GBK"/>
          <w:b/>
          <w:bCs/>
          <w:sz w:val="24"/>
          <w:szCs w:val="24"/>
          <w:highlight w:val="none"/>
        </w:rPr>
        <w:t>本次采购不接受现金汇款或个人账户递交。</w:t>
      </w:r>
      <w:r>
        <w:rPr>
          <w:rFonts w:hint="eastAsia" w:ascii="方正仿宋_GBK" w:hAnsi="方正仿宋_GBK" w:eastAsia="方正仿宋_GBK" w:cs="方正仿宋_GBK"/>
          <w:b/>
          <w:bCs/>
          <w:sz w:val="24"/>
          <w:szCs w:val="24"/>
          <w:highlight w:val="none"/>
          <w:lang w:eastAsia="zh-CN"/>
        </w:rPr>
        <w:t>保证金需从公司基本账户汇出，汇款后将汇款凭证及开户许可证（或开户证明）发送至招标代理公司邮箱。</w:t>
      </w:r>
      <w:r>
        <w:rPr>
          <w:rFonts w:hint="eastAsia" w:ascii="方正仿宋_GBK" w:hAnsi="方正仿宋_GBK" w:eastAsia="方正仿宋_GBK" w:cs="方正仿宋_GBK"/>
          <w:b/>
          <w:bCs/>
          <w:sz w:val="24"/>
          <w:szCs w:val="24"/>
          <w:highlight w:val="none"/>
        </w:rPr>
        <w:t>注：采用银行电汇形式递交应答保证金的应答人，请在附言栏注明标包保证金编码（</w:t>
      </w:r>
      <w:r>
        <w:rPr>
          <w:rFonts w:hint="eastAsia" w:ascii="方正仿宋_GBK" w:hAnsi="方正仿宋_GBK" w:eastAsia="方正仿宋_GBK" w:cs="方正仿宋_GBK"/>
          <w:b/>
          <w:bCs/>
          <w:color w:val="auto"/>
          <w:sz w:val="24"/>
          <w:szCs w:val="24"/>
          <w:highlight w:val="none"/>
        </w:rPr>
        <w:t>保证金编码规则：分标名称+包号</w:t>
      </w:r>
      <w:r>
        <w:rPr>
          <w:rFonts w:hint="eastAsia" w:ascii="方正仿宋_GBK" w:hAnsi="方正仿宋_GBK" w:eastAsia="方正仿宋_GBK" w:cs="方正仿宋_GBK"/>
          <w:b/>
          <w:bCs/>
          <w:sz w:val="24"/>
          <w:szCs w:val="24"/>
          <w:highlight w:val="none"/>
        </w:rPr>
        <w:t>）。</w:t>
      </w:r>
    </w:p>
    <w:p>
      <w:pPr>
        <w:keepNext w:val="0"/>
        <w:keepLines w:val="0"/>
        <w:widowControl w:val="0"/>
        <w:numPr>
          <w:ilvl w:val="-1"/>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lang w:val="en-US" w:eastAsia="zh-CN"/>
        </w:rPr>
      </w:pPr>
      <w:r>
        <w:rPr>
          <w:rFonts w:hint="eastAsia" w:ascii="方正仿宋_GBK" w:hAnsi="方正仿宋_GBK" w:eastAsia="方正仿宋_GBK" w:cs="方正仿宋_GBK"/>
          <w:sz w:val="24"/>
          <w:szCs w:val="24"/>
          <w:highlight w:val="none"/>
          <w:lang w:val="en-US" w:eastAsia="zh-CN"/>
        </w:rPr>
        <w:t>5.8</w:t>
      </w:r>
      <w:r>
        <w:rPr>
          <w:rFonts w:hint="eastAsia" w:ascii="方正仿宋_GBK" w:hAnsi="方正仿宋_GBK" w:eastAsia="方正仿宋_GBK" w:cs="方正仿宋_GBK"/>
          <w:color w:val="333333"/>
          <w:sz w:val="24"/>
          <w:szCs w:val="24"/>
          <w:highlight w:val="none"/>
          <w:shd w:val="clear" w:color="auto" w:fill="FFFFFF"/>
          <w:lang w:val="en-US" w:eastAsia="zh-CN"/>
        </w:rPr>
        <w:t>重要提示</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lang w:val="en-US" w:eastAsia="zh-CN"/>
        </w:rPr>
        <w:t>5.8.</w:t>
      </w:r>
      <w:r>
        <w:rPr>
          <w:rFonts w:hint="eastAsia" w:ascii="方正仿宋_GBK" w:hAnsi="方正仿宋_GBK" w:eastAsia="方正仿宋_GBK" w:cs="方正仿宋_GBK"/>
          <w:color w:val="333333"/>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rPr>
        <w:t>（1）投标当日应做好防护措施，必须全程佩戴合格口罩；</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rPr>
        <w:t>（2）体温不得超过 37.3°C；</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rPr>
        <w:t>（3）不得有剧烈咳嗽等特殊症状；</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rPr>
        <w:t>（4）自行准备签字用签字笔并建议佩戴一次性手套；</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rPr>
        <w:t>（5）建议投标人仅安排授权代表 1 人参加开标仪式，在进入招标代理机构办公场所前配合其进行体温测量和登记问询。</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lang w:val="en-US" w:eastAsia="zh-CN"/>
        </w:rPr>
      </w:pPr>
      <w:r>
        <w:rPr>
          <w:rFonts w:hint="eastAsia" w:ascii="方正仿宋_GBK" w:hAnsi="方正仿宋_GBK" w:eastAsia="方正仿宋_GBK" w:cs="方正仿宋_GBK"/>
          <w:color w:val="333333"/>
          <w:sz w:val="24"/>
          <w:szCs w:val="24"/>
          <w:highlight w:val="none"/>
          <w:shd w:val="clear" w:color="auto" w:fill="FFFFFF"/>
          <w:lang w:eastAsia="zh-CN"/>
        </w:rPr>
        <w:t>（</w:t>
      </w:r>
      <w:r>
        <w:rPr>
          <w:rFonts w:hint="eastAsia" w:ascii="方正仿宋_GBK" w:hAnsi="方正仿宋_GBK" w:eastAsia="方正仿宋_GBK" w:cs="方正仿宋_GBK"/>
          <w:color w:val="333333"/>
          <w:sz w:val="24"/>
          <w:szCs w:val="24"/>
          <w:highlight w:val="none"/>
          <w:shd w:val="clear" w:color="auto" w:fill="FFFFFF"/>
          <w:lang w:val="en-US" w:eastAsia="zh-CN"/>
        </w:rPr>
        <w:t>6</w:t>
      </w:r>
      <w:r>
        <w:rPr>
          <w:rFonts w:hint="eastAsia" w:ascii="方正仿宋_GBK" w:hAnsi="方正仿宋_GBK" w:eastAsia="方正仿宋_GBK" w:cs="方正仿宋_GBK"/>
          <w:color w:val="333333"/>
          <w:sz w:val="24"/>
          <w:szCs w:val="24"/>
          <w:highlight w:val="none"/>
          <w:shd w:val="clear" w:color="auto" w:fill="FFFFFF"/>
          <w:lang w:eastAsia="zh-CN"/>
        </w:rPr>
        <w:t>）现场投标人员必须携带身份证、电子健康证（支付宝</w:t>
      </w:r>
      <w:r>
        <w:rPr>
          <w:rFonts w:hint="eastAsia" w:ascii="方正仿宋_GBK" w:hAnsi="方正仿宋_GBK" w:eastAsia="方正仿宋_GBK" w:cs="方正仿宋_GBK"/>
          <w:color w:val="333333"/>
          <w:sz w:val="24"/>
          <w:szCs w:val="24"/>
          <w:highlight w:val="none"/>
          <w:shd w:val="clear" w:color="auto" w:fill="FFFFFF"/>
          <w:lang w:val="en-US" w:eastAsia="zh-CN"/>
        </w:rPr>
        <w:t>APP</w:t>
      </w:r>
      <w:r>
        <w:rPr>
          <w:rFonts w:hint="eastAsia" w:ascii="方正仿宋_GBK" w:hAnsi="方正仿宋_GBK" w:eastAsia="方正仿宋_GBK" w:cs="方正仿宋_GBK"/>
          <w:color w:val="333333"/>
          <w:sz w:val="24"/>
          <w:szCs w:val="24"/>
          <w:highlight w:val="none"/>
          <w:shd w:val="clear" w:color="auto" w:fill="FFFFFF"/>
          <w:lang w:eastAsia="zh-CN"/>
        </w:rPr>
        <w:t>或健康山东</w:t>
      </w:r>
      <w:r>
        <w:rPr>
          <w:rFonts w:hint="eastAsia" w:ascii="方正仿宋_GBK" w:hAnsi="方正仿宋_GBK" w:eastAsia="方正仿宋_GBK" w:cs="方正仿宋_GBK"/>
          <w:color w:val="333333"/>
          <w:sz w:val="24"/>
          <w:szCs w:val="24"/>
          <w:highlight w:val="none"/>
          <w:shd w:val="clear" w:color="auto" w:fill="FFFFFF"/>
          <w:lang w:val="en-US" w:eastAsia="zh-CN"/>
        </w:rPr>
        <w:t>微信公众号下载注册</w:t>
      </w:r>
      <w:r>
        <w:rPr>
          <w:rFonts w:hint="eastAsia" w:ascii="方正仿宋_GBK" w:hAnsi="方正仿宋_GBK" w:eastAsia="方正仿宋_GBK" w:cs="方正仿宋_GBK"/>
          <w:color w:val="333333"/>
          <w:sz w:val="24"/>
          <w:szCs w:val="24"/>
          <w:highlight w:val="none"/>
          <w:shd w:val="clear" w:color="auto" w:fill="FFFFFF"/>
          <w:lang w:eastAsia="zh-CN"/>
        </w:rPr>
        <w:t>）或出入证。</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方正仿宋_GBK" w:hAnsi="方正仿宋_GBK" w:eastAsia="方正仿宋_GBK" w:cs="方正仿宋_GBK"/>
          <w:color w:val="333333"/>
          <w:sz w:val="24"/>
          <w:szCs w:val="24"/>
          <w:highlight w:val="none"/>
          <w:shd w:val="clear" w:color="auto" w:fill="FFFFFF"/>
        </w:rPr>
      </w:pPr>
      <w:r>
        <w:rPr>
          <w:rFonts w:hint="eastAsia" w:ascii="方正仿宋_GBK" w:hAnsi="方正仿宋_GBK" w:eastAsia="方正仿宋_GBK" w:cs="方正仿宋_GBK"/>
          <w:color w:val="333333"/>
          <w:sz w:val="24"/>
          <w:szCs w:val="24"/>
          <w:highlight w:val="none"/>
          <w:shd w:val="clear" w:color="auto" w:fill="FFFFFF"/>
          <w:lang w:val="en-US" w:eastAsia="zh-CN"/>
        </w:rPr>
        <w:t>5.8.</w:t>
      </w:r>
      <w:r>
        <w:rPr>
          <w:rFonts w:hint="eastAsia" w:ascii="方正仿宋_GBK" w:hAnsi="方正仿宋_GBK" w:eastAsia="方正仿宋_GBK" w:cs="方正仿宋_GBK"/>
          <w:color w:val="333333"/>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widowControl w:val="0"/>
        <w:numPr>
          <w:ilvl w:val="0"/>
          <w:numId w:val="0"/>
        </w:numPr>
        <w:spacing w:before="0" w:beforeLines="0" w:beforeAutospacing="0" w:afterAutospacing="0" w:line="400" w:lineRule="exact"/>
        <w:ind w:firstLine="480" w:firstLineChars="20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color w:val="333333"/>
          <w:sz w:val="24"/>
          <w:szCs w:val="24"/>
          <w:highlight w:val="none"/>
          <w:shd w:val="clear" w:color="auto" w:fill="FFFFFF"/>
          <w:lang w:val="en-US" w:eastAsia="zh-CN"/>
        </w:rPr>
        <w:t>5.8.</w:t>
      </w:r>
      <w:r>
        <w:rPr>
          <w:rFonts w:hint="eastAsia" w:ascii="方正仿宋_GBK" w:hAnsi="方正仿宋_GBK" w:eastAsia="方正仿宋_GBK" w:cs="方正仿宋_GBK"/>
          <w:color w:val="333333"/>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方正仿宋_GBK" w:hAnsi="方正仿宋_GBK" w:eastAsia="方正仿宋_GBK" w:cs="方正仿宋_GBK"/>
          <w:color w:val="333333"/>
          <w:sz w:val="24"/>
          <w:szCs w:val="24"/>
          <w:highlight w:val="none"/>
          <w:shd w:val="clear" w:color="auto" w:fill="FFFFFF"/>
        </w:rPr>
        <w:br w:type="textWrapping"/>
      </w:r>
      <w:r>
        <w:rPr>
          <w:rFonts w:hint="eastAsia" w:ascii="方正仿宋_GBK" w:hAnsi="方正仿宋_GBK" w:eastAsia="方正仿宋_GBK" w:cs="方正仿宋_GBK"/>
          <w:b/>
          <w:sz w:val="24"/>
          <w:szCs w:val="24"/>
          <w:highlight w:val="none"/>
          <w:lang w:val="en-US" w:eastAsia="zh-CN"/>
        </w:rPr>
        <w:t>6</w:t>
      </w:r>
      <w:r>
        <w:rPr>
          <w:rFonts w:hint="eastAsia" w:ascii="方正仿宋_GBK" w:hAnsi="方正仿宋_GBK" w:eastAsia="方正仿宋_GBK" w:cs="方正仿宋_GBK"/>
          <w:b/>
          <w:sz w:val="24"/>
          <w:szCs w:val="24"/>
          <w:highlight w:val="none"/>
        </w:rPr>
        <w:t>. 发布公告的媒介</w:t>
      </w:r>
    </w:p>
    <w:p>
      <w:pPr>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本次采购采取公开竞争性谈判方式，采购代理机构在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国家电网有限公司电子商务平台</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（https://ecp.sgcc.com.cn/ecp2.0/portal/）</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“中国招标投标公共服务平台”（http://www.cebpubservice.com/）</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友情提示:本次采购在国家电网有限公司电子商务平台上进行，凡参与的应答人必须在国家电网有限公司电子商务平台注册账号，具备中国金融认证中心（CFCA）唯一指定电子钥匙办理厂商优泰科技发展有限公司的电子钥匙。相关事宜见国家电网有限公司电子商务平台（https://ecp.sgcc.com.cn/ecp2.0/portal/，使用谷歌浏览器）。</w:t>
      </w:r>
    </w:p>
    <w:p>
      <w:pPr>
        <w:spacing w:line="400" w:lineRule="exact"/>
        <w:ind w:firstLine="482" w:firstLineChars="200"/>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以上内容如有变更以采购文件和变更通知为准。</w:t>
      </w:r>
    </w:p>
    <w:p>
      <w:pPr>
        <w:pStyle w:val="273"/>
        <w:numPr>
          <w:ilvl w:val="0"/>
          <w:numId w:val="0"/>
        </w:numPr>
        <w:spacing w:before="32" w:beforeLines="10" w:line="400" w:lineRule="exact"/>
        <w:ind w:firstLine="0" w:firstLineChars="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7</w:t>
      </w:r>
      <w:r>
        <w:rPr>
          <w:rFonts w:hint="eastAsia" w:ascii="方正仿宋_GBK" w:hAnsi="方正仿宋_GBK" w:eastAsia="方正仿宋_GBK" w:cs="方正仿宋_GBK"/>
          <w:b/>
          <w:sz w:val="24"/>
          <w:szCs w:val="24"/>
          <w:highlight w:val="none"/>
        </w:rPr>
        <w:t>. 首次报价公示</w:t>
      </w:r>
    </w:p>
    <w:p>
      <w:pPr>
        <w:widowControl w:val="0"/>
        <w:spacing w:before="0" w:beforeLines="0" w:line="400" w:lineRule="exact"/>
        <w:ind w:firstLineChars="200"/>
        <w:rPr>
          <w:rFonts w:hint="eastAsia" w:ascii="方正仿宋_GBK" w:hAnsi="方正仿宋_GBK" w:eastAsia="方正仿宋_GBK" w:cs="方正仿宋_GBK"/>
          <w:b w:val="0"/>
          <w:color w:val="333333"/>
          <w:sz w:val="24"/>
          <w:szCs w:val="24"/>
          <w:highlight w:val="none"/>
          <w:shd w:val="clear" w:color="auto" w:fill="FFFFFF"/>
          <w:lang w:val="en-US" w:eastAsia="zh-CN"/>
        </w:rPr>
      </w:pPr>
      <w:r>
        <w:rPr>
          <w:rFonts w:hint="eastAsia" w:ascii="方正仿宋_GBK" w:hAnsi="方正仿宋_GBK" w:eastAsia="方正仿宋_GBK" w:cs="方正仿宋_GBK"/>
          <w:color w:val="333333"/>
          <w:sz w:val="24"/>
          <w:szCs w:val="24"/>
          <w:highlight w:val="none"/>
          <w:shd w:val="clear" w:color="auto" w:fill="FFFFFF"/>
        </w:rPr>
        <w:t>代理机构在应答截止时间之后多轮报价前，在国家电网有限公司电子商务平台公示首次报价。应答人可登陆国家电网有限公司电子商务平台，登陆账号后自行查看本项目首轮报价情况。</w:t>
      </w:r>
    </w:p>
    <w:p>
      <w:pPr>
        <w:pStyle w:val="273"/>
        <w:numPr>
          <w:ilvl w:val="0"/>
          <w:numId w:val="0"/>
        </w:numPr>
        <w:spacing w:after="120" w:line="400" w:lineRule="exact"/>
        <w:ind w:leftChars="0"/>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9.</w:t>
      </w:r>
      <w:r>
        <w:rPr>
          <w:rFonts w:hint="eastAsia" w:ascii="方正仿宋_GBK" w:hAnsi="方正仿宋_GBK" w:eastAsia="方正仿宋_GBK" w:cs="方正仿宋_GBK"/>
          <w:b/>
          <w:sz w:val="24"/>
          <w:szCs w:val="24"/>
          <w:highlight w:val="none"/>
        </w:rPr>
        <w:t>联系方式</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采购代理机构：山东三誉招标代理有限公司</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w:t>
      </w:r>
      <w:r>
        <w:rPr>
          <w:rFonts w:hint="eastAsia" w:ascii="方正仿宋_GBK" w:hAnsi="方正仿宋_GBK" w:eastAsia="方正仿宋_GBK" w:cs="方正仿宋_GBK"/>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邮编：</w:t>
      </w:r>
      <w:r>
        <w:rPr>
          <w:rFonts w:hint="eastAsia" w:ascii="方正仿宋_GBK" w:hAnsi="方正仿宋_GBK" w:eastAsia="方正仿宋_GBK" w:cs="方正仿宋_GBK"/>
          <w:sz w:val="24"/>
          <w:szCs w:val="24"/>
          <w:highlight w:val="none"/>
          <w:lang w:val="en-US" w:eastAsia="zh-CN"/>
        </w:rPr>
        <w:t>250000</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联系人：张月秀</w:t>
      </w:r>
      <w:r>
        <w:rPr>
          <w:rFonts w:hint="eastAsia" w:ascii="方正仿宋_GBK" w:hAnsi="方正仿宋_GBK" w:eastAsia="方正仿宋_GBK" w:cs="方正仿宋_GBK"/>
          <w:color w:val="auto"/>
          <w:sz w:val="24"/>
          <w:szCs w:val="24"/>
          <w:highlight w:val="none"/>
          <w:lang w:eastAsia="zh-CN"/>
        </w:rPr>
        <w:t>、张凤姣</w:t>
      </w:r>
    </w:p>
    <w:p>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电话：0531-58185102</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15562423673</w:t>
      </w:r>
    </w:p>
    <w:p>
      <w:pPr>
        <w:snapToGrid w:val="0"/>
        <w:spacing w:line="360" w:lineRule="auto"/>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传真：0531-5818510</w:t>
      </w:r>
      <w:r>
        <w:rPr>
          <w:rFonts w:hint="eastAsia" w:ascii="方正仿宋_GBK" w:hAnsi="方正仿宋_GBK" w:eastAsia="方正仿宋_GBK" w:cs="方正仿宋_GBK"/>
          <w:sz w:val="24"/>
          <w:szCs w:val="24"/>
          <w:highlight w:val="none"/>
          <w:lang w:val="en-US" w:eastAsia="zh-CN"/>
        </w:rPr>
        <w:t>2</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电子邮箱：syzbgs@vip.163.com</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开户名称：山东三誉招标代理有限公司</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开户银行：中国建设银行股份有限公司济南通联花园支行</w:t>
      </w:r>
    </w:p>
    <w:p>
      <w:pPr>
        <w:snapToGrid w:val="0"/>
        <w:spacing w:line="360" w:lineRule="auto"/>
        <w:ind w:firstLine="480" w:firstLineChars="200"/>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帐    号：37050161638900000016</w:t>
      </w:r>
      <w:r>
        <w:rPr>
          <w:rFonts w:hint="eastAsia" w:ascii="方正仿宋_GBK" w:hAnsi="方正仿宋_GBK" w:eastAsia="方正仿宋_GBK" w:cs="方正仿宋_GBK"/>
          <w:sz w:val="24"/>
          <w:szCs w:val="24"/>
          <w:highlight w:val="none"/>
          <w:lang w:eastAsia="zh-CN"/>
        </w:rPr>
        <w:t>。</w:t>
      </w:r>
    </w:p>
    <w:p>
      <w:pPr>
        <w:snapToGrid w:val="0"/>
        <w:spacing w:line="360" w:lineRule="auto"/>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网    址： http://www.syzbgs.com/zhaobiao/</w:t>
      </w:r>
    </w:p>
    <w:p>
      <w:pPr>
        <w:jc w:val="right"/>
        <w:rPr>
          <w:rFonts w:hint="eastAsia" w:ascii="方正仿宋_GBK" w:hAnsi="方正仿宋_GBK" w:eastAsia="方正仿宋_GBK" w:cs="方正仿宋_GBK"/>
          <w:sz w:val="24"/>
          <w:szCs w:val="24"/>
          <w:highlight w:val="none"/>
        </w:rPr>
      </w:pPr>
    </w:p>
    <w:p>
      <w:pPr>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20</w:t>
      </w:r>
      <w:r>
        <w:rPr>
          <w:rFonts w:hint="eastAsia" w:ascii="方正仿宋_GBK" w:hAnsi="方正仿宋_GBK" w:eastAsia="方正仿宋_GBK" w:cs="方正仿宋_GBK"/>
          <w:sz w:val="24"/>
          <w:szCs w:val="24"/>
          <w:highlight w:val="none"/>
          <w:lang w:val="en-US" w:eastAsia="zh-CN"/>
        </w:rPr>
        <w:t>21</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lang w:val="en-US" w:eastAsia="zh-CN"/>
        </w:rPr>
        <w:t>01</w:t>
      </w:r>
      <w:r>
        <w:rPr>
          <w:rFonts w:hint="eastAsia" w:ascii="方正仿宋_GBK" w:hAnsi="方正仿宋_GBK" w:eastAsia="方正仿宋_GBK" w:cs="方正仿宋_GBK"/>
          <w:sz w:val="24"/>
          <w:szCs w:val="24"/>
          <w:highlight w:val="none"/>
        </w:rPr>
        <w:t>月</w:t>
      </w:r>
    </w:p>
    <w:p>
      <w:pPr>
        <w:rPr>
          <w:rFonts w:hint="eastAsia" w:ascii="方正仿宋_GBK" w:hAnsi="方正仿宋_GBK" w:eastAsia="方正仿宋_GBK" w:cs="方正仿宋_GBK"/>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rPr>
        <w:t>附件1：采购需求一览表</w:t>
      </w:r>
    </w:p>
    <w:bookmarkEnd w:id="0"/>
    <w:bookmarkEnd w:id="1"/>
    <w:tbl>
      <w:tblPr>
        <w:tblStyle w:val="57"/>
        <w:tblW w:w="15832" w:type="dxa"/>
        <w:jc w:val="center"/>
        <w:tblLayout w:type="fixed"/>
        <w:tblCellMar>
          <w:top w:w="0" w:type="dxa"/>
          <w:left w:w="0" w:type="dxa"/>
          <w:bottom w:w="0" w:type="dxa"/>
          <w:right w:w="0" w:type="dxa"/>
        </w:tblCellMar>
      </w:tblPr>
      <w:tblGrid>
        <w:gridCol w:w="812"/>
        <w:gridCol w:w="812"/>
        <w:gridCol w:w="1125"/>
        <w:gridCol w:w="1050"/>
        <w:gridCol w:w="623"/>
        <w:gridCol w:w="1635"/>
        <w:gridCol w:w="1530"/>
        <w:gridCol w:w="885"/>
        <w:gridCol w:w="2361"/>
        <w:gridCol w:w="2124"/>
        <w:gridCol w:w="1112"/>
        <w:gridCol w:w="951"/>
        <w:gridCol w:w="812"/>
      </w:tblGrid>
      <w:tr>
        <w:tblPrEx>
          <w:tblCellMar>
            <w:top w:w="0" w:type="dxa"/>
            <w:left w:w="0" w:type="dxa"/>
            <w:bottom w:w="0" w:type="dxa"/>
            <w:right w:w="0" w:type="dxa"/>
          </w:tblCellMar>
        </w:tblPrEx>
        <w:trPr>
          <w:trHeight w:val="965"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标号</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分标编号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分标名称</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包号</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包名称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项目内容</w:t>
            </w:r>
          </w:p>
        </w:tc>
        <w:tc>
          <w:tcPr>
            <w:tcW w:w="88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服务期限</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应答人资质条件</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应答人业绩条件</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估算/概算价（万元）</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保证金（元）</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1"/>
                <w:szCs w:val="21"/>
                <w:highlight w:val="none"/>
                <w:u w:val="none"/>
              </w:rPr>
            </w:pPr>
            <w:r>
              <w:rPr>
                <w:rFonts w:hint="eastAsia" w:ascii="方正仿宋_GBK" w:hAnsi="方正仿宋_GBK" w:eastAsia="方正仿宋_GBK" w:cs="方正仿宋_GBK"/>
                <w:b/>
                <w:i w:val="0"/>
                <w:color w:val="auto"/>
                <w:kern w:val="0"/>
                <w:sz w:val="21"/>
                <w:szCs w:val="21"/>
                <w:highlight w:val="none"/>
                <w:u w:val="none"/>
                <w:lang w:val="en-US" w:eastAsia="zh-CN" w:bidi="ar"/>
              </w:rPr>
              <w:t>限授原则</w:t>
            </w:r>
          </w:p>
        </w:tc>
      </w:tr>
      <w:tr>
        <w:tblPrEx>
          <w:tblCellMar>
            <w:top w:w="0" w:type="dxa"/>
            <w:left w:w="0" w:type="dxa"/>
            <w:bottom w:w="0" w:type="dxa"/>
            <w:right w:w="0" w:type="dxa"/>
          </w:tblCellMar>
        </w:tblPrEx>
        <w:trPr>
          <w:trHeight w:val="2374"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分标1</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0621U1-9003002-9001</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运维服务-设备维保</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国网山东电科院2021年智能配电网终端检测流水线和检测平台运维服务</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国网山东电科院2021年智能配电网终端检测流水线和检测平台运维服务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独立法人，投标人具有有效的ISO9001质量管理体系认证证书、ISO14001环境管理体系认证证书、OHSAS18000职业健康安全管理体系认证证书。</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2017年至本批次采购公告发布前1日，投标人应具有配网终端检测类设备的销售业绩累计3套及以上，销售业绩必须提供对应的合同和发票复印件。</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50</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9000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516"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包2</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国网山东电科院2021年电源中心锅炉室烟气分析仪等设备维修</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国网山东电科院2021年电源中心锅炉室烟气分析仪等12台设备维修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w:t>
            </w:r>
          </w:p>
        </w:tc>
        <w:tc>
          <w:tcPr>
            <w:tcW w:w="21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2017年1月1日至本批次采购公告发布前1日，具有至少3台烟气分析仪销售或维修业绩。</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22.08</w:t>
            </w:r>
          </w:p>
        </w:tc>
        <w:tc>
          <w:tcPr>
            <w:tcW w:w="9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7600</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282"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3</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国网山东电科院2021年山东电科院化环室场强仪等设备维修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21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21.0363</w:t>
            </w:r>
          </w:p>
        </w:tc>
        <w:tc>
          <w:tcPr>
            <w:tcW w:w="9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r>
      <w:tr>
        <w:tblPrEx>
          <w:tblCellMar>
            <w:top w:w="0" w:type="dxa"/>
            <w:left w:w="0" w:type="dxa"/>
            <w:bottom w:w="0" w:type="dxa"/>
            <w:right w:w="0" w:type="dxa"/>
          </w:tblCellMar>
        </w:tblPrEx>
        <w:trPr>
          <w:trHeight w:val="1582"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包3</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国网山东电科院2021年电能质量分析仪等10套设备维修</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国网山东电科院2021年电能质量分析仪等10套设备维修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2016年1月1日至本批次采购公告发布前1日，至少具有2个设备维修业绩，累计合同总额不低于60万元。</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31.9971</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5700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582"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5</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包4</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国网山东电科院输变电中心2021年变频高压试验装置等8台设备维修</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国网山东电科院输变电中心2021年变频高压试验装置等8台设备维修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独立法人；具备3人以上的作业团队。</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2018年1月1日至本批次采购公告发布前1日，承揽并完成电气设备维修业绩不少于1个。</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29.8</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5300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452"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6</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包5</w:t>
            </w:r>
          </w:p>
        </w:tc>
        <w:tc>
          <w:tcPr>
            <w:tcW w:w="1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国网山东电科院电源中心2021年热重分析仪和微克天平等设备维修</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国网山东电科院电源中心2021年热重分析仪和微克天平维修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w:t>
            </w:r>
          </w:p>
        </w:tc>
        <w:tc>
          <w:tcPr>
            <w:tcW w:w="21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2018年1月1日至本批次采购公告发布前1日，独立承揽并完成电气设备或金属检测类设备的销售或维修业绩不少于3个，累计合同总额不低于5万元。</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13.7</w:t>
            </w:r>
          </w:p>
        </w:tc>
        <w:tc>
          <w:tcPr>
            <w:tcW w:w="9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3300</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927"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7</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rPr>
                <w:rFonts w:hint="eastAsia" w:ascii="方正仿宋_GBK" w:hAnsi="方正仿宋_GBK" w:eastAsia="方正仿宋_GBK" w:cs="方正仿宋_GBK"/>
                <w:i w:val="0"/>
                <w:color w:val="auto"/>
                <w:sz w:val="21"/>
                <w:szCs w:val="21"/>
                <w:highlight w:val="none"/>
                <w:u w:val="none"/>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国网山东电科院2021年磁粉探伤仪等设备维修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21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4.7</w:t>
            </w:r>
          </w:p>
        </w:tc>
        <w:tc>
          <w:tcPr>
            <w:tcW w:w="9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r>
      <w:tr>
        <w:tblPrEx>
          <w:tblCellMar>
            <w:top w:w="0" w:type="dxa"/>
            <w:left w:w="0" w:type="dxa"/>
            <w:bottom w:w="0" w:type="dxa"/>
            <w:right w:w="0" w:type="dxa"/>
          </w:tblCellMar>
        </w:tblPrEx>
        <w:trPr>
          <w:trHeight w:val="2282"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8</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包6</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国网山东电科院2021年计算机维修项目</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国网山东电科院2021年计算机维修项目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独立法人，具备ISO20000信息技术服务管理体系认证证书；具备ISO270000信息安全管理体系认证；具备信息技术服务运行维护标准（ITSS）三级及以上符合性证书。</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2018年1月1日至本批次采购公告发布前1日，具有至少3个信息化系统运维业绩，每个合同额不低于50万元。</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15.56</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2800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816"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9</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包7</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国网山东电科院配电中心2021年设备维修服务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国网山东电科院配电中心2021年设备维修服务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独立法人，具有ISO9000质量管理体系认证证书；具有ISO14000环境管理体系认证证书；GB/T28000职业健康安全管理体系认证证书。</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2018年1月1日至本批次采购公告发布前1日，具有2个新能源类设备维修的业绩。</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12.8</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2300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237"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10</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包8</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国网山东电科院2021年科研楼16及17楼会议室设备维修维护</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国网山东电科院2021年科研楼16及17楼会议室设备维修维护</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独立法人，具有AMX、BIAMP、EXTRON、Dante资格认证人员至少各1名。</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投标人须具有不少于3个视频会议项目业绩，累计合同总额不少于200万元</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350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496"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11</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分标2</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0621U1-9003003-9012</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零星服务-广告宣传服务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国网山东电科院汇报PPT设计制作服务1</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国网山东电科院汇报PPT设计制作服务1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应答人具有独立法人资格。</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2018年1月1日至本批次采购公告发布前1日，需具备PPT设计制作业绩，至少提供3个不同的合同复印件。</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13.3</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2300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565"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12</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包2</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国网山东电科院汇报PPT设计制作服务2</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国网山东电科院汇报PPT设计制作服务2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应答人具有独立法人资格。</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2018年1月1日至本批次采购公告发布前1日，需具备PPT设计制作业绩，至少提供3个不同的合同复印件。</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12.25</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2200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568"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13</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包3</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国网山东电科院汇报PPT设计制作服务3</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国网山东电科院汇报PPT设计制作服务3</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应答人具有独立法人资格。</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2018年1月1日至本批次采购公告发布前1日，需具备PPT设计制作业绩，至少提供3个不同的合同复印件。</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11.9</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2100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148"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14</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分标3</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0621U1-9003002-9004</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运维服务-物业管理</w:t>
            </w:r>
          </w:p>
        </w:tc>
        <w:tc>
          <w:tcPr>
            <w:tcW w:w="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山东电力研究院办公区2021年物业管理服务项目</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山东电力研究院办公区2021年物业管理服务项目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w:t>
            </w:r>
          </w:p>
        </w:tc>
        <w:tc>
          <w:tcPr>
            <w:tcW w:w="21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2017年1月1日至本批次采购公告发布前1日，具备2个及以上物业服务业绩</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48</w:t>
            </w:r>
          </w:p>
        </w:tc>
        <w:tc>
          <w:tcPr>
            <w:tcW w:w="9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9000</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155"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15</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rPr>
                <w:rFonts w:hint="eastAsia" w:ascii="方正仿宋_GBK" w:hAnsi="方正仿宋_GBK" w:eastAsia="方正仿宋_GBK" w:cs="方正仿宋_GBK"/>
                <w:i w:val="0"/>
                <w:color w:val="auto"/>
                <w:sz w:val="21"/>
                <w:szCs w:val="21"/>
                <w:highlight w:val="none"/>
                <w:u w:val="none"/>
              </w:rPr>
            </w:pP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山东电力研究院办公区2021年绿植服务外委项目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21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rPr>
                <w:rFonts w:hint="eastAsia" w:ascii="方正仿宋_GBK" w:hAnsi="方正仿宋_GBK" w:eastAsia="方正仿宋_GBK" w:cs="方正仿宋_GBK"/>
                <w:i w:val="0"/>
                <w:color w:val="auto"/>
                <w:sz w:val="21"/>
                <w:szCs w:val="21"/>
                <w:highlight w:val="none"/>
                <w:u w:val="none"/>
              </w:rPr>
            </w:pP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2.1</w:t>
            </w:r>
          </w:p>
        </w:tc>
        <w:tc>
          <w:tcPr>
            <w:tcW w:w="9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r>
      <w:tr>
        <w:tblPrEx>
          <w:tblCellMar>
            <w:top w:w="0" w:type="dxa"/>
            <w:left w:w="0" w:type="dxa"/>
            <w:bottom w:w="0" w:type="dxa"/>
            <w:right w:w="0" w:type="dxa"/>
          </w:tblCellMar>
        </w:tblPrEx>
        <w:trPr>
          <w:trHeight w:val="1609"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16</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运维服务-网络运维</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国网山东电科院2021年桌面终端技术支持服务</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国网山东电科院2021年桌面终端技术支持服务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2017年1月1日至采购公告发布前1日，至少具有2个合同额累计不低于70万元的信息化系统运维业务业绩。</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45</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8100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297"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17</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0621U1-9003002-9006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运维服务-安保服务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国网山东电科院租赁仓库2021-2022年安保服务项目</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国网山东电科院租赁仓库2021-2022年安保服务项目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独立法人；具备公安机关颁发的保安服务许可证。</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2017年1月1日至本批次采购公告发布前1日，具备2个及以上安保服务业绩。</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26</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4600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3436"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18</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0621U1-9003001-9049KJ</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综合服务-设备检测服务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国网山东电科院2021年智能配电网终端检测服务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国网山东电科院2021年智能配电网终端检测服务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独立法人，投标人具有电网工程类或电源工程类特级调试资质；具有电力监管机构核发的《承装（修、试）电力设施许可证》，许可范围包含一级承试；具备有效安全生产许可证；通过质量管理体系认证、环境管理体系认证、职业健康安全管理体系认证。</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2017年至本批次采购公告发布前1日，投标人应具有电网调试或设备检测业绩。</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490.789</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88000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2809"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19</w:t>
            </w:r>
          </w:p>
        </w:tc>
        <w:tc>
          <w:tcPr>
            <w:tcW w:w="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分标7</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0621U1-9003001-9056KJ</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综合服务-中介服务-代理服务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国网山东电科院专利代理服务1</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国网山东电科院专利代理服务1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具有中华人民共和国《专利代理机构注册证》（提供复印件加盖公章）；拥有专利代理人执业证的代理人数量不少于4人，并提供证书复印件或代理师网站备案截图，加盖单位公章。</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2018年1月1日至本批次采购公告发布前1日，所代办的发明专利授权50件及以上，并提供国家知识产权局专利检索及分析网站查询的专利代理机构发明专利授权数量截图证明。</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88.8</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15000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2839"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包2</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国网山东电科院精品专利代理服务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国网山东电科院精品专利代理服务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具有中华人民共和国《专利代理机构注册证》（提供复印件加盖公章）；拥有专利代理人执业证的代理人数量不少于4人，并提供证书复印件或代理师网站备案截图，加盖单位公章。</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2018年1月1日至本批次采购公告发布前1日，所代办的发明专利授权50件及以上，并提供国家知识产权局专利检索及分析网站查询的专利代理机构发明专利授权数量截图证明。</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40.95</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7300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2825"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21</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包3</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国网山东电科院专利代理服务2</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国网山东电科院专利代理服务2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具有中华人民共和国《专利代理机构注册证》（提供复印件加盖公章）；拥有专利代理人执业证的代理人数量不少于4人，并提供证书复印件或代理师网站备案截图，加盖单位公章。</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2018年1月1日至本批次采购公告发布前1日，所代办的发明专利授权50件及以上，并提供国家知识产权局专利检索及分析网站查询的专利代理机构发明专利授权数量截图证明。</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31.6</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5600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2808"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22</w:t>
            </w:r>
          </w:p>
        </w:tc>
        <w:tc>
          <w:tcPr>
            <w:tcW w:w="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i w:val="0"/>
                <w:color w:val="auto"/>
                <w:sz w:val="21"/>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包4</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山东电力研究院专利代理服务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山东电力研究院专利代理服务</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具有中华人民共和国《专利代理机构注册证》（提供复印件加盖公章）；拥有专利代理人执业证的代理人数量不少于4人，并提供证书复印件或代理师网站备案截图，加盖单位公章。</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2018年1月1日至本批次采购公告发布前1日，所代办的发明专利授权50件及以上，并提供国家知识产权局专利检索及分析网站查询的专利代理机构发明专利授权数量截图证明。</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23.95</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4300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r>
        <w:tblPrEx>
          <w:tblCellMar>
            <w:top w:w="0" w:type="dxa"/>
            <w:left w:w="0" w:type="dxa"/>
            <w:bottom w:w="0" w:type="dxa"/>
            <w:right w:w="0" w:type="dxa"/>
          </w:tblCellMar>
        </w:tblPrEx>
        <w:trPr>
          <w:trHeight w:val="1510" w:hRule="exact"/>
          <w:jc w:val="center"/>
        </w:trPr>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分标8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0621U1-9003003-9015KJ</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bidi="ar"/>
              </w:rPr>
              <w:t>零星服务-展览宣传</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包1</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国网山东电科院2021年宣传视频及展板设计制作项目</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国网山东电科院2021年宣传视频及展板设计制作项目</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1年</w:t>
            </w:r>
          </w:p>
        </w:tc>
        <w:tc>
          <w:tcPr>
            <w:tcW w:w="23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投标人为独立法人。</w:t>
            </w:r>
          </w:p>
        </w:tc>
        <w:tc>
          <w:tcPr>
            <w:tcW w:w="2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2016年至本批次采购公告发布前1日，具有视频制作业绩不少于3个。</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14.5</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2600</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0"/>
                <w:sz w:val="21"/>
                <w:szCs w:val="21"/>
                <w:highlight w:val="none"/>
                <w:u w:val="none"/>
                <w:lang w:val="en-US" w:eastAsia="zh-CN" w:bidi="ar"/>
              </w:rPr>
              <w:t>不限授</w:t>
            </w:r>
          </w:p>
        </w:tc>
      </w:tr>
    </w:tbl>
    <w:p>
      <w:pPr>
        <w:jc w:val="left"/>
        <w:rPr>
          <w:rFonts w:hint="eastAsia" w:ascii="方正仿宋_GBK" w:hAnsi="方正仿宋_GBK" w:eastAsia="方正仿宋_GBK" w:cs="方正仿宋_GBK"/>
          <w:sz w:val="24"/>
          <w:szCs w:val="24"/>
          <w:highlight w:val="yellow"/>
          <w:lang w:val="en-US" w:eastAsia="zh-CN"/>
        </w:rPr>
      </w:pPr>
      <w:bookmarkStart w:id="2" w:name="_GoBack"/>
      <w:bookmarkEnd w:id="2"/>
    </w:p>
    <w:sectPr>
      <w:headerReference r:id="rId4" w:type="default"/>
      <w:pgSz w:w="16838" w:h="11906" w:orient="landscape"/>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4B7498"/>
    <w:rsid w:val="015D03FF"/>
    <w:rsid w:val="016E7B36"/>
    <w:rsid w:val="0194566D"/>
    <w:rsid w:val="01984596"/>
    <w:rsid w:val="01AE4805"/>
    <w:rsid w:val="01B35DEB"/>
    <w:rsid w:val="022713C7"/>
    <w:rsid w:val="02287DA8"/>
    <w:rsid w:val="025B5816"/>
    <w:rsid w:val="03220125"/>
    <w:rsid w:val="03227FD7"/>
    <w:rsid w:val="03404A2C"/>
    <w:rsid w:val="03756A37"/>
    <w:rsid w:val="03904AC8"/>
    <w:rsid w:val="039B3B9C"/>
    <w:rsid w:val="03B67F8A"/>
    <w:rsid w:val="03DE24A3"/>
    <w:rsid w:val="03E47AD5"/>
    <w:rsid w:val="03E61221"/>
    <w:rsid w:val="03F75DF3"/>
    <w:rsid w:val="04074114"/>
    <w:rsid w:val="04144E36"/>
    <w:rsid w:val="043F56CD"/>
    <w:rsid w:val="04493507"/>
    <w:rsid w:val="044D5E95"/>
    <w:rsid w:val="046C2A00"/>
    <w:rsid w:val="04795BEC"/>
    <w:rsid w:val="047A7674"/>
    <w:rsid w:val="04924088"/>
    <w:rsid w:val="04D732EF"/>
    <w:rsid w:val="04D74B5B"/>
    <w:rsid w:val="04E04AAC"/>
    <w:rsid w:val="05091131"/>
    <w:rsid w:val="051B7E42"/>
    <w:rsid w:val="05204B17"/>
    <w:rsid w:val="05222D41"/>
    <w:rsid w:val="05497001"/>
    <w:rsid w:val="057968A7"/>
    <w:rsid w:val="059F4CB8"/>
    <w:rsid w:val="05A42268"/>
    <w:rsid w:val="05D80F57"/>
    <w:rsid w:val="066C29BD"/>
    <w:rsid w:val="068718E1"/>
    <w:rsid w:val="06B938A8"/>
    <w:rsid w:val="06C25C36"/>
    <w:rsid w:val="06F9069E"/>
    <w:rsid w:val="0707670B"/>
    <w:rsid w:val="07101AEA"/>
    <w:rsid w:val="071C4AB5"/>
    <w:rsid w:val="07204135"/>
    <w:rsid w:val="07BD5D20"/>
    <w:rsid w:val="07CF37C0"/>
    <w:rsid w:val="07FC13CC"/>
    <w:rsid w:val="07FD7D21"/>
    <w:rsid w:val="08007278"/>
    <w:rsid w:val="08520B23"/>
    <w:rsid w:val="08537BDE"/>
    <w:rsid w:val="085951AD"/>
    <w:rsid w:val="08A037CF"/>
    <w:rsid w:val="08B31D82"/>
    <w:rsid w:val="08EC6F91"/>
    <w:rsid w:val="090D4CD0"/>
    <w:rsid w:val="092114CF"/>
    <w:rsid w:val="0930767C"/>
    <w:rsid w:val="09443704"/>
    <w:rsid w:val="09484C04"/>
    <w:rsid w:val="097612AB"/>
    <w:rsid w:val="099C0099"/>
    <w:rsid w:val="09B3765F"/>
    <w:rsid w:val="09C725D8"/>
    <w:rsid w:val="09CF7206"/>
    <w:rsid w:val="09D07535"/>
    <w:rsid w:val="09E65B59"/>
    <w:rsid w:val="09F45334"/>
    <w:rsid w:val="0A0C44C3"/>
    <w:rsid w:val="0A1210B0"/>
    <w:rsid w:val="0A2B3F0E"/>
    <w:rsid w:val="0A353F65"/>
    <w:rsid w:val="0A5A332F"/>
    <w:rsid w:val="0A6C3A45"/>
    <w:rsid w:val="0A812BC2"/>
    <w:rsid w:val="0B19708C"/>
    <w:rsid w:val="0B7F66F5"/>
    <w:rsid w:val="0B8156A5"/>
    <w:rsid w:val="0B893F73"/>
    <w:rsid w:val="0B9A4E2D"/>
    <w:rsid w:val="0BE94E09"/>
    <w:rsid w:val="0BEC6277"/>
    <w:rsid w:val="0C061B14"/>
    <w:rsid w:val="0C0B0009"/>
    <w:rsid w:val="0C3D65D4"/>
    <w:rsid w:val="0C604F10"/>
    <w:rsid w:val="0C906BDD"/>
    <w:rsid w:val="0CD64D6D"/>
    <w:rsid w:val="0CE97DCF"/>
    <w:rsid w:val="0CFA0D18"/>
    <w:rsid w:val="0D0A37EE"/>
    <w:rsid w:val="0D2265A9"/>
    <w:rsid w:val="0D235222"/>
    <w:rsid w:val="0D3A5793"/>
    <w:rsid w:val="0D623364"/>
    <w:rsid w:val="0D761F14"/>
    <w:rsid w:val="0DAE216B"/>
    <w:rsid w:val="0E034923"/>
    <w:rsid w:val="0E231350"/>
    <w:rsid w:val="0E267086"/>
    <w:rsid w:val="0E4E202E"/>
    <w:rsid w:val="0E764352"/>
    <w:rsid w:val="0E911C16"/>
    <w:rsid w:val="0E92084B"/>
    <w:rsid w:val="0EB45E49"/>
    <w:rsid w:val="0EE824AB"/>
    <w:rsid w:val="0F1604B1"/>
    <w:rsid w:val="0F2213E2"/>
    <w:rsid w:val="0F6027A2"/>
    <w:rsid w:val="0F632341"/>
    <w:rsid w:val="0F6A4FA8"/>
    <w:rsid w:val="0F8F2B34"/>
    <w:rsid w:val="0FD514B0"/>
    <w:rsid w:val="10034CAD"/>
    <w:rsid w:val="101B28DB"/>
    <w:rsid w:val="101B6A93"/>
    <w:rsid w:val="1023181D"/>
    <w:rsid w:val="102E536D"/>
    <w:rsid w:val="10637740"/>
    <w:rsid w:val="10935CAA"/>
    <w:rsid w:val="10981795"/>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786C22"/>
    <w:rsid w:val="129D411A"/>
    <w:rsid w:val="12CB466E"/>
    <w:rsid w:val="12E66D8E"/>
    <w:rsid w:val="12EB06DE"/>
    <w:rsid w:val="12F14EAC"/>
    <w:rsid w:val="12FA4A12"/>
    <w:rsid w:val="13150D94"/>
    <w:rsid w:val="135C51AB"/>
    <w:rsid w:val="137039AD"/>
    <w:rsid w:val="139E4507"/>
    <w:rsid w:val="13D0784A"/>
    <w:rsid w:val="13DA34B2"/>
    <w:rsid w:val="140F55C9"/>
    <w:rsid w:val="141045A4"/>
    <w:rsid w:val="143913AA"/>
    <w:rsid w:val="145C00E5"/>
    <w:rsid w:val="1473701D"/>
    <w:rsid w:val="1477686E"/>
    <w:rsid w:val="1488761F"/>
    <w:rsid w:val="149F615D"/>
    <w:rsid w:val="14C4412F"/>
    <w:rsid w:val="14E20E85"/>
    <w:rsid w:val="14E60DB4"/>
    <w:rsid w:val="151C638B"/>
    <w:rsid w:val="15274066"/>
    <w:rsid w:val="152E2D4B"/>
    <w:rsid w:val="15444043"/>
    <w:rsid w:val="154C50BB"/>
    <w:rsid w:val="159A652A"/>
    <w:rsid w:val="159C4F83"/>
    <w:rsid w:val="159C7FCA"/>
    <w:rsid w:val="159F2C25"/>
    <w:rsid w:val="15F54C7C"/>
    <w:rsid w:val="161F6535"/>
    <w:rsid w:val="16283940"/>
    <w:rsid w:val="162D1DF3"/>
    <w:rsid w:val="163B4CA6"/>
    <w:rsid w:val="16473C61"/>
    <w:rsid w:val="168C3452"/>
    <w:rsid w:val="1694710C"/>
    <w:rsid w:val="169B0896"/>
    <w:rsid w:val="16E02096"/>
    <w:rsid w:val="16F55AD0"/>
    <w:rsid w:val="172A49AB"/>
    <w:rsid w:val="18117C64"/>
    <w:rsid w:val="18502C17"/>
    <w:rsid w:val="185137A5"/>
    <w:rsid w:val="18641D78"/>
    <w:rsid w:val="187063E2"/>
    <w:rsid w:val="188C2224"/>
    <w:rsid w:val="1894124A"/>
    <w:rsid w:val="19693FB6"/>
    <w:rsid w:val="196D0A53"/>
    <w:rsid w:val="19750EC3"/>
    <w:rsid w:val="1A1C421F"/>
    <w:rsid w:val="1AA22D03"/>
    <w:rsid w:val="1AFB35A0"/>
    <w:rsid w:val="1AFB60F5"/>
    <w:rsid w:val="1B0E1553"/>
    <w:rsid w:val="1B512110"/>
    <w:rsid w:val="1B5468B2"/>
    <w:rsid w:val="1B876BA9"/>
    <w:rsid w:val="1BAD6601"/>
    <w:rsid w:val="1BBF07A3"/>
    <w:rsid w:val="1BC85291"/>
    <w:rsid w:val="1BD26A2E"/>
    <w:rsid w:val="1BEE5F72"/>
    <w:rsid w:val="1C21576A"/>
    <w:rsid w:val="1C2B17AC"/>
    <w:rsid w:val="1C304B1E"/>
    <w:rsid w:val="1C64257A"/>
    <w:rsid w:val="1C664F9B"/>
    <w:rsid w:val="1C6E4901"/>
    <w:rsid w:val="1CBD35C3"/>
    <w:rsid w:val="1CCC3BEA"/>
    <w:rsid w:val="1CE83901"/>
    <w:rsid w:val="1D087269"/>
    <w:rsid w:val="1D21305D"/>
    <w:rsid w:val="1D2A4136"/>
    <w:rsid w:val="1D596FC9"/>
    <w:rsid w:val="1DBB70E5"/>
    <w:rsid w:val="1DC9618A"/>
    <w:rsid w:val="1DED69E7"/>
    <w:rsid w:val="1DF8515B"/>
    <w:rsid w:val="1E037B84"/>
    <w:rsid w:val="1E0554D2"/>
    <w:rsid w:val="1E124899"/>
    <w:rsid w:val="1F0256B0"/>
    <w:rsid w:val="1F0A6DA8"/>
    <w:rsid w:val="1F342667"/>
    <w:rsid w:val="1F43503A"/>
    <w:rsid w:val="1F461CD6"/>
    <w:rsid w:val="1F5431E0"/>
    <w:rsid w:val="1F967137"/>
    <w:rsid w:val="1FAF48C7"/>
    <w:rsid w:val="201303D5"/>
    <w:rsid w:val="202E2869"/>
    <w:rsid w:val="205D5042"/>
    <w:rsid w:val="21002C02"/>
    <w:rsid w:val="210B65E4"/>
    <w:rsid w:val="2150701A"/>
    <w:rsid w:val="21547039"/>
    <w:rsid w:val="218146DD"/>
    <w:rsid w:val="219907C0"/>
    <w:rsid w:val="21B84EFA"/>
    <w:rsid w:val="21FD1874"/>
    <w:rsid w:val="22410B84"/>
    <w:rsid w:val="224C030C"/>
    <w:rsid w:val="22627669"/>
    <w:rsid w:val="226324EA"/>
    <w:rsid w:val="228D13E7"/>
    <w:rsid w:val="2293470F"/>
    <w:rsid w:val="22A90F4F"/>
    <w:rsid w:val="22AB0BDD"/>
    <w:rsid w:val="22B61912"/>
    <w:rsid w:val="22D11D47"/>
    <w:rsid w:val="22F42C87"/>
    <w:rsid w:val="231B7D40"/>
    <w:rsid w:val="234876CB"/>
    <w:rsid w:val="23693B20"/>
    <w:rsid w:val="23722776"/>
    <w:rsid w:val="2382754E"/>
    <w:rsid w:val="239131F7"/>
    <w:rsid w:val="23944229"/>
    <w:rsid w:val="23AF0565"/>
    <w:rsid w:val="23D62693"/>
    <w:rsid w:val="23DF5802"/>
    <w:rsid w:val="23E33EBD"/>
    <w:rsid w:val="2400104F"/>
    <w:rsid w:val="243E2C16"/>
    <w:rsid w:val="244E08CD"/>
    <w:rsid w:val="244F1EDF"/>
    <w:rsid w:val="2452283F"/>
    <w:rsid w:val="24611943"/>
    <w:rsid w:val="249A4FC8"/>
    <w:rsid w:val="249B266D"/>
    <w:rsid w:val="24A26159"/>
    <w:rsid w:val="24BF41EC"/>
    <w:rsid w:val="24BF57EF"/>
    <w:rsid w:val="2500692A"/>
    <w:rsid w:val="253F6292"/>
    <w:rsid w:val="2595434E"/>
    <w:rsid w:val="25B37A04"/>
    <w:rsid w:val="25BB40A2"/>
    <w:rsid w:val="25CE6CD9"/>
    <w:rsid w:val="25D35CFA"/>
    <w:rsid w:val="25D5471B"/>
    <w:rsid w:val="25FC66FB"/>
    <w:rsid w:val="26105D37"/>
    <w:rsid w:val="26114BC5"/>
    <w:rsid w:val="261332B4"/>
    <w:rsid w:val="26137EB5"/>
    <w:rsid w:val="262C2BBF"/>
    <w:rsid w:val="26666B49"/>
    <w:rsid w:val="26A84350"/>
    <w:rsid w:val="26D12B73"/>
    <w:rsid w:val="26D358F6"/>
    <w:rsid w:val="26DF6DE3"/>
    <w:rsid w:val="26FD7A50"/>
    <w:rsid w:val="270E612C"/>
    <w:rsid w:val="272A1FB0"/>
    <w:rsid w:val="27534453"/>
    <w:rsid w:val="27AF69B9"/>
    <w:rsid w:val="27B04C13"/>
    <w:rsid w:val="27B7335A"/>
    <w:rsid w:val="27C84023"/>
    <w:rsid w:val="27C95D1F"/>
    <w:rsid w:val="27DA2D68"/>
    <w:rsid w:val="27DE0D2E"/>
    <w:rsid w:val="27F33623"/>
    <w:rsid w:val="280E792C"/>
    <w:rsid w:val="28164A77"/>
    <w:rsid w:val="2819384A"/>
    <w:rsid w:val="28562014"/>
    <w:rsid w:val="28D63848"/>
    <w:rsid w:val="28EB2E52"/>
    <w:rsid w:val="28F379BB"/>
    <w:rsid w:val="29056801"/>
    <w:rsid w:val="291B4533"/>
    <w:rsid w:val="29264F4C"/>
    <w:rsid w:val="2967598E"/>
    <w:rsid w:val="29731F03"/>
    <w:rsid w:val="298E1D92"/>
    <w:rsid w:val="29947E93"/>
    <w:rsid w:val="29CE3067"/>
    <w:rsid w:val="29D9503C"/>
    <w:rsid w:val="29E224E0"/>
    <w:rsid w:val="29E25EEC"/>
    <w:rsid w:val="2A210BFB"/>
    <w:rsid w:val="2A381C24"/>
    <w:rsid w:val="2A677EE6"/>
    <w:rsid w:val="2A740F04"/>
    <w:rsid w:val="2A7D21C5"/>
    <w:rsid w:val="2A803199"/>
    <w:rsid w:val="2A822342"/>
    <w:rsid w:val="2A875B20"/>
    <w:rsid w:val="2AC03B28"/>
    <w:rsid w:val="2AC33AD2"/>
    <w:rsid w:val="2AC546E5"/>
    <w:rsid w:val="2ACD2342"/>
    <w:rsid w:val="2ACF7730"/>
    <w:rsid w:val="2AE83514"/>
    <w:rsid w:val="2B2E7B4E"/>
    <w:rsid w:val="2B3129EA"/>
    <w:rsid w:val="2B4544BA"/>
    <w:rsid w:val="2B5F31F6"/>
    <w:rsid w:val="2B882704"/>
    <w:rsid w:val="2B94203C"/>
    <w:rsid w:val="2BA430D7"/>
    <w:rsid w:val="2BAB7A93"/>
    <w:rsid w:val="2BCC7CD8"/>
    <w:rsid w:val="2C0C4A2F"/>
    <w:rsid w:val="2C227F30"/>
    <w:rsid w:val="2C312558"/>
    <w:rsid w:val="2C674DEC"/>
    <w:rsid w:val="2C9801EB"/>
    <w:rsid w:val="2CE27A65"/>
    <w:rsid w:val="2CE924AF"/>
    <w:rsid w:val="2D011656"/>
    <w:rsid w:val="2D3B67EF"/>
    <w:rsid w:val="2D634F44"/>
    <w:rsid w:val="2D672B80"/>
    <w:rsid w:val="2D8574F8"/>
    <w:rsid w:val="2DB90926"/>
    <w:rsid w:val="2DCC0F96"/>
    <w:rsid w:val="2DF57A51"/>
    <w:rsid w:val="2DFA12F9"/>
    <w:rsid w:val="2E2B2735"/>
    <w:rsid w:val="2E910351"/>
    <w:rsid w:val="2E9B0F73"/>
    <w:rsid w:val="2EC86EB3"/>
    <w:rsid w:val="2ED7352C"/>
    <w:rsid w:val="2EEC2B45"/>
    <w:rsid w:val="2F0609E8"/>
    <w:rsid w:val="2F1241CE"/>
    <w:rsid w:val="2FF82907"/>
    <w:rsid w:val="300574D6"/>
    <w:rsid w:val="301547F4"/>
    <w:rsid w:val="303B0EB3"/>
    <w:rsid w:val="308601A2"/>
    <w:rsid w:val="30B30570"/>
    <w:rsid w:val="310977F1"/>
    <w:rsid w:val="31404998"/>
    <w:rsid w:val="31470D8D"/>
    <w:rsid w:val="31A35647"/>
    <w:rsid w:val="31AF4556"/>
    <w:rsid w:val="31B4482C"/>
    <w:rsid w:val="31EB43EB"/>
    <w:rsid w:val="3213141B"/>
    <w:rsid w:val="32180030"/>
    <w:rsid w:val="32235EC2"/>
    <w:rsid w:val="325E406E"/>
    <w:rsid w:val="326F0062"/>
    <w:rsid w:val="32890A50"/>
    <w:rsid w:val="328C5002"/>
    <w:rsid w:val="32A268B9"/>
    <w:rsid w:val="32B46A53"/>
    <w:rsid w:val="32D24DA6"/>
    <w:rsid w:val="32F52B90"/>
    <w:rsid w:val="331767FF"/>
    <w:rsid w:val="334544D2"/>
    <w:rsid w:val="33856931"/>
    <w:rsid w:val="339F6542"/>
    <w:rsid w:val="33B005A1"/>
    <w:rsid w:val="33CC5DCF"/>
    <w:rsid w:val="34127A4F"/>
    <w:rsid w:val="341F130F"/>
    <w:rsid w:val="342C1394"/>
    <w:rsid w:val="343D740F"/>
    <w:rsid w:val="34531F71"/>
    <w:rsid w:val="34542F2B"/>
    <w:rsid w:val="345E687D"/>
    <w:rsid w:val="346726AE"/>
    <w:rsid w:val="34780C14"/>
    <w:rsid w:val="349A3029"/>
    <w:rsid w:val="34AC7C7D"/>
    <w:rsid w:val="34CC2B29"/>
    <w:rsid w:val="350C1E49"/>
    <w:rsid w:val="351A0637"/>
    <w:rsid w:val="353275C4"/>
    <w:rsid w:val="356045C3"/>
    <w:rsid w:val="35642821"/>
    <w:rsid w:val="357E1326"/>
    <w:rsid w:val="358F4CFC"/>
    <w:rsid w:val="359878F4"/>
    <w:rsid w:val="35F302B5"/>
    <w:rsid w:val="35FF34D0"/>
    <w:rsid w:val="36250EFA"/>
    <w:rsid w:val="362603D9"/>
    <w:rsid w:val="363C1D5A"/>
    <w:rsid w:val="36801770"/>
    <w:rsid w:val="36941EAD"/>
    <w:rsid w:val="369D757C"/>
    <w:rsid w:val="36A77C66"/>
    <w:rsid w:val="36AC2F71"/>
    <w:rsid w:val="36BE30BC"/>
    <w:rsid w:val="36D73109"/>
    <w:rsid w:val="36DA70D7"/>
    <w:rsid w:val="36FA00AD"/>
    <w:rsid w:val="375B2FF6"/>
    <w:rsid w:val="37656809"/>
    <w:rsid w:val="376943AB"/>
    <w:rsid w:val="376E2565"/>
    <w:rsid w:val="37936785"/>
    <w:rsid w:val="37EC5565"/>
    <w:rsid w:val="37EF2661"/>
    <w:rsid w:val="37FE71C4"/>
    <w:rsid w:val="382A6814"/>
    <w:rsid w:val="3833510E"/>
    <w:rsid w:val="387176E4"/>
    <w:rsid w:val="38826690"/>
    <w:rsid w:val="389B2A44"/>
    <w:rsid w:val="389D7C3C"/>
    <w:rsid w:val="38B55B21"/>
    <w:rsid w:val="38DF5B9B"/>
    <w:rsid w:val="38EF7D55"/>
    <w:rsid w:val="391D7B3D"/>
    <w:rsid w:val="395F7B3F"/>
    <w:rsid w:val="399A66F1"/>
    <w:rsid w:val="39CB5FCC"/>
    <w:rsid w:val="39E45A1C"/>
    <w:rsid w:val="3A485473"/>
    <w:rsid w:val="3A721A9E"/>
    <w:rsid w:val="3A7501CB"/>
    <w:rsid w:val="3A99341C"/>
    <w:rsid w:val="3AAC04CC"/>
    <w:rsid w:val="3ABD0F2F"/>
    <w:rsid w:val="3B057AD0"/>
    <w:rsid w:val="3B18168F"/>
    <w:rsid w:val="3B452715"/>
    <w:rsid w:val="3B627CC6"/>
    <w:rsid w:val="3B6452EE"/>
    <w:rsid w:val="3BAD78CF"/>
    <w:rsid w:val="3BF77AAA"/>
    <w:rsid w:val="3C1660B6"/>
    <w:rsid w:val="3C2542D3"/>
    <w:rsid w:val="3C637E58"/>
    <w:rsid w:val="3C646823"/>
    <w:rsid w:val="3CFF1A9B"/>
    <w:rsid w:val="3D261A21"/>
    <w:rsid w:val="3D3A35F5"/>
    <w:rsid w:val="3D8F17B9"/>
    <w:rsid w:val="3D9B4419"/>
    <w:rsid w:val="3DB57BE7"/>
    <w:rsid w:val="3DDE6658"/>
    <w:rsid w:val="3E110408"/>
    <w:rsid w:val="3E4733F0"/>
    <w:rsid w:val="3E4C527D"/>
    <w:rsid w:val="3E67400B"/>
    <w:rsid w:val="3E7D491A"/>
    <w:rsid w:val="3ECE2974"/>
    <w:rsid w:val="3EFB1AC2"/>
    <w:rsid w:val="3F20552E"/>
    <w:rsid w:val="3F24584B"/>
    <w:rsid w:val="3F3D1D7C"/>
    <w:rsid w:val="3F624A8D"/>
    <w:rsid w:val="3F737293"/>
    <w:rsid w:val="3F877034"/>
    <w:rsid w:val="3FA45210"/>
    <w:rsid w:val="3FDD308B"/>
    <w:rsid w:val="3FE77FE5"/>
    <w:rsid w:val="3FFA7C55"/>
    <w:rsid w:val="4009435C"/>
    <w:rsid w:val="40657CC2"/>
    <w:rsid w:val="406B5070"/>
    <w:rsid w:val="40731F9D"/>
    <w:rsid w:val="408153B2"/>
    <w:rsid w:val="40B34414"/>
    <w:rsid w:val="40B42609"/>
    <w:rsid w:val="40C8309B"/>
    <w:rsid w:val="40C83200"/>
    <w:rsid w:val="40D83AE4"/>
    <w:rsid w:val="40E01043"/>
    <w:rsid w:val="41304155"/>
    <w:rsid w:val="41346DB8"/>
    <w:rsid w:val="414319B2"/>
    <w:rsid w:val="41516377"/>
    <w:rsid w:val="41605B5D"/>
    <w:rsid w:val="4165051D"/>
    <w:rsid w:val="419A480A"/>
    <w:rsid w:val="41A232EF"/>
    <w:rsid w:val="41E90C1F"/>
    <w:rsid w:val="41F60ACE"/>
    <w:rsid w:val="420632E2"/>
    <w:rsid w:val="42272714"/>
    <w:rsid w:val="42302448"/>
    <w:rsid w:val="424307D8"/>
    <w:rsid w:val="424C116F"/>
    <w:rsid w:val="427C6DEE"/>
    <w:rsid w:val="42830075"/>
    <w:rsid w:val="42BC7EE2"/>
    <w:rsid w:val="42EA6B3D"/>
    <w:rsid w:val="42FF0BB0"/>
    <w:rsid w:val="43063333"/>
    <w:rsid w:val="43646E26"/>
    <w:rsid w:val="43FB26C7"/>
    <w:rsid w:val="44035304"/>
    <w:rsid w:val="44156BC0"/>
    <w:rsid w:val="445C7340"/>
    <w:rsid w:val="44642E50"/>
    <w:rsid w:val="446F3EFC"/>
    <w:rsid w:val="44701ECF"/>
    <w:rsid w:val="448D66BA"/>
    <w:rsid w:val="44D4743A"/>
    <w:rsid w:val="452A1018"/>
    <w:rsid w:val="45512624"/>
    <w:rsid w:val="45696BB3"/>
    <w:rsid w:val="45B52BF8"/>
    <w:rsid w:val="45B67CD8"/>
    <w:rsid w:val="45C31404"/>
    <w:rsid w:val="46460ACA"/>
    <w:rsid w:val="46462BB2"/>
    <w:rsid w:val="46AD4C1C"/>
    <w:rsid w:val="46B6504A"/>
    <w:rsid w:val="46B9418A"/>
    <w:rsid w:val="472A1664"/>
    <w:rsid w:val="47364C4B"/>
    <w:rsid w:val="4739202B"/>
    <w:rsid w:val="474F785A"/>
    <w:rsid w:val="47502864"/>
    <w:rsid w:val="47694761"/>
    <w:rsid w:val="47890D4D"/>
    <w:rsid w:val="47967C99"/>
    <w:rsid w:val="47AE6A04"/>
    <w:rsid w:val="47CB71E8"/>
    <w:rsid w:val="4809705F"/>
    <w:rsid w:val="482A1528"/>
    <w:rsid w:val="484863B6"/>
    <w:rsid w:val="48940D45"/>
    <w:rsid w:val="48B866CF"/>
    <w:rsid w:val="48D968A8"/>
    <w:rsid w:val="48F411B9"/>
    <w:rsid w:val="48FA3E38"/>
    <w:rsid w:val="49005E75"/>
    <w:rsid w:val="49546D73"/>
    <w:rsid w:val="49B668DB"/>
    <w:rsid w:val="49C0175F"/>
    <w:rsid w:val="49C468BD"/>
    <w:rsid w:val="49F115B6"/>
    <w:rsid w:val="4A2A0395"/>
    <w:rsid w:val="4A2F24D5"/>
    <w:rsid w:val="4A4732CC"/>
    <w:rsid w:val="4A566CC4"/>
    <w:rsid w:val="4A5D0A81"/>
    <w:rsid w:val="4A8833AE"/>
    <w:rsid w:val="4A8D2D1E"/>
    <w:rsid w:val="4AAD4239"/>
    <w:rsid w:val="4AAE1581"/>
    <w:rsid w:val="4ABC4BFD"/>
    <w:rsid w:val="4AD91247"/>
    <w:rsid w:val="4ADB2425"/>
    <w:rsid w:val="4ADF2A18"/>
    <w:rsid w:val="4AE35EDC"/>
    <w:rsid w:val="4AE61C47"/>
    <w:rsid w:val="4AF33861"/>
    <w:rsid w:val="4AFF7193"/>
    <w:rsid w:val="4B027CAF"/>
    <w:rsid w:val="4B353B40"/>
    <w:rsid w:val="4B372511"/>
    <w:rsid w:val="4B571E04"/>
    <w:rsid w:val="4B61658D"/>
    <w:rsid w:val="4B6E4FB7"/>
    <w:rsid w:val="4B784479"/>
    <w:rsid w:val="4B871E09"/>
    <w:rsid w:val="4BAF57CF"/>
    <w:rsid w:val="4BE30882"/>
    <w:rsid w:val="4C084AE8"/>
    <w:rsid w:val="4C6351BC"/>
    <w:rsid w:val="4C784740"/>
    <w:rsid w:val="4CB65F81"/>
    <w:rsid w:val="4CE2199C"/>
    <w:rsid w:val="4CF856B3"/>
    <w:rsid w:val="4D3476DC"/>
    <w:rsid w:val="4D4E6D4A"/>
    <w:rsid w:val="4D780718"/>
    <w:rsid w:val="4DAC5F3E"/>
    <w:rsid w:val="4DEE2BFD"/>
    <w:rsid w:val="4E2D4486"/>
    <w:rsid w:val="4E2D5F4A"/>
    <w:rsid w:val="4E476654"/>
    <w:rsid w:val="4E7130E1"/>
    <w:rsid w:val="4E7F25EB"/>
    <w:rsid w:val="4E901232"/>
    <w:rsid w:val="4ECF133C"/>
    <w:rsid w:val="4F0D7FBE"/>
    <w:rsid w:val="4F1F3125"/>
    <w:rsid w:val="4F1F7E73"/>
    <w:rsid w:val="4F207696"/>
    <w:rsid w:val="4F2D36AA"/>
    <w:rsid w:val="4F782609"/>
    <w:rsid w:val="4F787F53"/>
    <w:rsid w:val="4F891E86"/>
    <w:rsid w:val="4F9C796C"/>
    <w:rsid w:val="4FE92CE3"/>
    <w:rsid w:val="5031414F"/>
    <w:rsid w:val="503741EA"/>
    <w:rsid w:val="50402905"/>
    <w:rsid w:val="506043F0"/>
    <w:rsid w:val="507A33DB"/>
    <w:rsid w:val="5093625A"/>
    <w:rsid w:val="50E2079F"/>
    <w:rsid w:val="50F046EA"/>
    <w:rsid w:val="51D36D1E"/>
    <w:rsid w:val="51D70071"/>
    <w:rsid w:val="51F966BD"/>
    <w:rsid w:val="5236753D"/>
    <w:rsid w:val="526348E6"/>
    <w:rsid w:val="526611D7"/>
    <w:rsid w:val="528C7F90"/>
    <w:rsid w:val="52C50A06"/>
    <w:rsid w:val="52E921DC"/>
    <w:rsid w:val="52EC41E8"/>
    <w:rsid w:val="53000E97"/>
    <w:rsid w:val="532B247F"/>
    <w:rsid w:val="53316CA3"/>
    <w:rsid w:val="53320A87"/>
    <w:rsid w:val="53520E59"/>
    <w:rsid w:val="539A161D"/>
    <w:rsid w:val="53F33E51"/>
    <w:rsid w:val="541D0BC5"/>
    <w:rsid w:val="543423EE"/>
    <w:rsid w:val="54EF7303"/>
    <w:rsid w:val="54FF0587"/>
    <w:rsid w:val="550843F2"/>
    <w:rsid w:val="5537584B"/>
    <w:rsid w:val="55386AB1"/>
    <w:rsid w:val="553C5AE3"/>
    <w:rsid w:val="554B7E4B"/>
    <w:rsid w:val="55574AD7"/>
    <w:rsid w:val="555B2490"/>
    <w:rsid w:val="55660C5B"/>
    <w:rsid w:val="55662D8A"/>
    <w:rsid w:val="55782FC9"/>
    <w:rsid w:val="55806AFC"/>
    <w:rsid w:val="55B06873"/>
    <w:rsid w:val="55E029EA"/>
    <w:rsid w:val="561639E1"/>
    <w:rsid w:val="56235C03"/>
    <w:rsid w:val="562E4540"/>
    <w:rsid w:val="569C5C8E"/>
    <w:rsid w:val="569F1E49"/>
    <w:rsid w:val="56BF0263"/>
    <w:rsid w:val="56F92370"/>
    <w:rsid w:val="56FE00B0"/>
    <w:rsid w:val="570342C0"/>
    <w:rsid w:val="57110D09"/>
    <w:rsid w:val="571C1420"/>
    <w:rsid w:val="57202EA8"/>
    <w:rsid w:val="57875AA7"/>
    <w:rsid w:val="57C924AA"/>
    <w:rsid w:val="57E12EDF"/>
    <w:rsid w:val="580A4A06"/>
    <w:rsid w:val="583820DF"/>
    <w:rsid w:val="583E5FC4"/>
    <w:rsid w:val="58574BC0"/>
    <w:rsid w:val="586E6308"/>
    <w:rsid w:val="58B36AFC"/>
    <w:rsid w:val="58BF33D1"/>
    <w:rsid w:val="58CE56F0"/>
    <w:rsid w:val="58E16DFB"/>
    <w:rsid w:val="591D5E58"/>
    <w:rsid w:val="596B1C36"/>
    <w:rsid w:val="596F2394"/>
    <w:rsid w:val="59A611FA"/>
    <w:rsid w:val="59BE0AB4"/>
    <w:rsid w:val="59E668CA"/>
    <w:rsid w:val="5A004F55"/>
    <w:rsid w:val="5A4C1803"/>
    <w:rsid w:val="5A734417"/>
    <w:rsid w:val="5A862D35"/>
    <w:rsid w:val="5AC358EA"/>
    <w:rsid w:val="5B2F452C"/>
    <w:rsid w:val="5B727BC0"/>
    <w:rsid w:val="5B7E23C3"/>
    <w:rsid w:val="5B7F7069"/>
    <w:rsid w:val="5B960A60"/>
    <w:rsid w:val="5B9B6129"/>
    <w:rsid w:val="5BAB796F"/>
    <w:rsid w:val="5BB25096"/>
    <w:rsid w:val="5BD87088"/>
    <w:rsid w:val="5BEF2AA5"/>
    <w:rsid w:val="5C39421E"/>
    <w:rsid w:val="5C594812"/>
    <w:rsid w:val="5CF23174"/>
    <w:rsid w:val="5D0C5E66"/>
    <w:rsid w:val="5D7A14C9"/>
    <w:rsid w:val="5D820A12"/>
    <w:rsid w:val="5DEA3C36"/>
    <w:rsid w:val="5E163F17"/>
    <w:rsid w:val="5E447C4A"/>
    <w:rsid w:val="5E6D30E7"/>
    <w:rsid w:val="5E8904F7"/>
    <w:rsid w:val="5E9F0590"/>
    <w:rsid w:val="5EAE07F9"/>
    <w:rsid w:val="5EF84C1F"/>
    <w:rsid w:val="5F194A2C"/>
    <w:rsid w:val="5F3D116F"/>
    <w:rsid w:val="5F3F1441"/>
    <w:rsid w:val="5F5F38DD"/>
    <w:rsid w:val="5F603026"/>
    <w:rsid w:val="5F847108"/>
    <w:rsid w:val="5F865A26"/>
    <w:rsid w:val="5F952316"/>
    <w:rsid w:val="5F9548ED"/>
    <w:rsid w:val="5FA87246"/>
    <w:rsid w:val="5FCC1ACA"/>
    <w:rsid w:val="5FE00F74"/>
    <w:rsid w:val="5FE973E3"/>
    <w:rsid w:val="5FED2995"/>
    <w:rsid w:val="60870C45"/>
    <w:rsid w:val="608B5E58"/>
    <w:rsid w:val="609760E5"/>
    <w:rsid w:val="609D7B5E"/>
    <w:rsid w:val="60A76415"/>
    <w:rsid w:val="60D34F04"/>
    <w:rsid w:val="612E2228"/>
    <w:rsid w:val="61843540"/>
    <w:rsid w:val="618D5A4D"/>
    <w:rsid w:val="61AD0927"/>
    <w:rsid w:val="61C116B2"/>
    <w:rsid w:val="61E825D8"/>
    <w:rsid w:val="620D1542"/>
    <w:rsid w:val="62317CCB"/>
    <w:rsid w:val="623A7BFA"/>
    <w:rsid w:val="62511B92"/>
    <w:rsid w:val="628D293E"/>
    <w:rsid w:val="629B24AB"/>
    <w:rsid w:val="62A86821"/>
    <w:rsid w:val="62DE19BC"/>
    <w:rsid w:val="62EB79EB"/>
    <w:rsid w:val="636352B3"/>
    <w:rsid w:val="640F1454"/>
    <w:rsid w:val="643F1317"/>
    <w:rsid w:val="64870DBB"/>
    <w:rsid w:val="64874047"/>
    <w:rsid w:val="64AA5EC9"/>
    <w:rsid w:val="64B23154"/>
    <w:rsid w:val="64B32A3F"/>
    <w:rsid w:val="64B644D8"/>
    <w:rsid w:val="64FB1C17"/>
    <w:rsid w:val="651D321F"/>
    <w:rsid w:val="652B4F18"/>
    <w:rsid w:val="65321F39"/>
    <w:rsid w:val="65366035"/>
    <w:rsid w:val="65410640"/>
    <w:rsid w:val="65735C20"/>
    <w:rsid w:val="65901201"/>
    <w:rsid w:val="659F1558"/>
    <w:rsid w:val="65CE093F"/>
    <w:rsid w:val="65DD4CB9"/>
    <w:rsid w:val="65E24B83"/>
    <w:rsid w:val="65EF4839"/>
    <w:rsid w:val="65F51E88"/>
    <w:rsid w:val="6676168B"/>
    <w:rsid w:val="66A00CF3"/>
    <w:rsid w:val="66AB232A"/>
    <w:rsid w:val="66AD4BBD"/>
    <w:rsid w:val="66D00758"/>
    <w:rsid w:val="66D90BF7"/>
    <w:rsid w:val="66DA3AD6"/>
    <w:rsid w:val="66F9481F"/>
    <w:rsid w:val="67204821"/>
    <w:rsid w:val="672B5B2E"/>
    <w:rsid w:val="672D1A87"/>
    <w:rsid w:val="67585517"/>
    <w:rsid w:val="675E6D4B"/>
    <w:rsid w:val="678C239A"/>
    <w:rsid w:val="67901A6E"/>
    <w:rsid w:val="67B73F5C"/>
    <w:rsid w:val="67B970E0"/>
    <w:rsid w:val="67E518D3"/>
    <w:rsid w:val="67E953CE"/>
    <w:rsid w:val="67F0193A"/>
    <w:rsid w:val="6810499E"/>
    <w:rsid w:val="681A6B96"/>
    <w:rsid w:val="68215E7B"/>
    <w:rsid w:val="683E0915"/>
    <w:rsid w:val="6841292F"/>
    <w:rsid w:val="6877499E"/>
    <w:rsid w:val="68A704C2"/>
    <w:rsid w:val="68CD384A"/>
    <w:rsid w:val="68D82BD0"/>
    <w:rsid w:val="68E47699"/>
    <w:rsid w:val="692A2E4D"/>
    <w:rsid w:val="69355BC3"/>
    <w:rsid w:val="693F10DC"/>
    <w:rsid w:val="69417F2F"/>
    <w:rsid w:val="69456EC4"/>
    <w:rsid w:val="69960F0F"/>
    <w:rsid w:val="69A361A5"/>
    <w:rsid w:val="69ED05F2"/>
    <w:rsid w:val="6A0E6331"/>
    <w:rsid w:val="6A117B6C"/>
    <w:rsid w:val="6A14056A"/>
    <w:rsid w:val="6A1B536F"/>
    <w:rsid w:val="6A1F44A3"/>
    <w:rsid w:val="6A5B49FF"/>
    <w:rsid w:val="6A7A0DCB"/>
    <w:rsid w:val="6A7F600D"/>
    <w:rsid w:val="6A8A6A93"/>
    <w:rsid w:val="6AB95D60"/>
    <w:rsid w:val="6AD23085"/>
    <w:rsid w:val="6AF9389E"/>
    <w:rsid w:val="6B0E44F9"/>
    <w:rsid w:val="6B563067"/>
    <w:rsid w:val="6B590213"/>
    <w:rsid w:val="6B7F6E1E"/>
    <w:rsid w:val="6B8F2D77"/>
    <w:rsid w:val="6B9E4302"/>
    <w:rsid w:val="6BA50894"/>
    <w:rsid w:val="6BC4004E"/>
    <w:rsid w:val="6C4776CE"/>
    <w:rsid w:val="6C712AD6"/>
    <w:rsid w:val="6C972EE5"/>
    <w:rsid w:val="6CB1221D"/>
    <w:rsid w:val="6CBA3CEF"/>
    <w:rsid w:val="6CD01A74"/>
    <w:rsid w:val="6CF6313D"/>
    <w:rsid w:val="6D2F1B94"/>
    <w:rsid w:val="6D31033A"/>
    <w:rsid w:val="6D545AE5"/>
    <w:rsid w:val="6D73151A"/>
    <w:rsid w:val="6DCE637E"/>
    <w:rsid w:val="6E0272EC"/>
    <w:rsid w:val="6E1E393C"/>
    <w:rsid w:val="6E5C3DB4"/>
    <w:rsid w:val="6E651473"/>
    <w:rsid w:val="6E7A596C"/>
    <w:rsid w:val="6E8B0AA3"/>
    <w:rsid w:val="6EA96E24"/>
    <w:rsid w:val="6ED4103E"/>
    <w:rsid w:val="6EE22821"/>
    <w:rsid w:val="6EFA13A2"/>
    <w:rsid w:val="6F116823"/>
    <w:rsid w:val="6F6209BA"/>
    <w:rsid w:val="6F843765"/>
    <w:rsid w:val="6F8E61BC"/>
    <w:rsid w:val="6FE3088A"/>
    <w:rsid w:val="70233184"/>
    <w:rsid w:val="70335489"/>
    <w:rsid w:val="70484EA8"/>
    <w:rsid w:val="70CD11D0"/>
    <w:rsid w:val="70DD3280"/>
    <w:rsid w:val="70E907D9"/>
    <w:rsid w:val="71002F99"/>
    <w:rsid w:val="7108561B"/>
    <w:rsid w:val="712B2247"/>
    <w:rsid w:val="713D709B"/>
    <w:rsid w:val="713F6E8A"/>
    <w:rsid w:val="714C4327"/>
    <w:rsid w:val="71892700"/>
    <w:rsid w:val="71EF3009"/>
    <w:rsid w:val="720246CB"/>
    <w:rsid w:val="72365B7E"/>
    <w:rsid w:val="72724E49"/>
    <w:rsid w:val="729C4B1B"/>
    <w:rsid w:val="72A846B2"/>
    <w:rsid w:val="72AE47FB"/>
    <w:rsid w:val="72F37702"/>
    <w:rsid w:val="7306387C"/>
    <w:rsid w:val="731B068D"/>
    <w:rsid w:val="73214FE5"/>
    <w:rsid w:val="734B1A88"/>
    <w:rsid w:val="736F037F"/>
    <w:rsid w:val="739A4CCA"/>
    <w:rsid w:val="739B0060"/>
    <w:rsid w:val="73C50805"/>
    <w:rsid w:val="73CD505A"/>
    <w:rsid w:val="73F53FC0"/>
    <w:rsid w:val="7445714A"/>
    <w:rsid w:val="74526C26"/>
    <w:rsid w:val="745320D3"/>
    <w:rsid w:val="746D33FC"/>
    <w:rsid w:val="74762A65"/>
    <w:rsid w:val="747759BE"/>
    <w:rsid w:val="74A63C1C"/>
    <w:rsid w:val="754A3E9B"/>
    <w:rsid w:val="755B1817"/>
    <w:rsid w:val="75C662A4"/>
    <w:rsid w:val="75D87343"/>
    <w:rsid w:val="75EA12B4"/>
    <w:rsid w:val="76053DEF"/>
    <w:rsid w:val="76221347"/>
    <w:rsid w:val="762C4873"/>
    <w:rsid w:val="766646AC"/>
    <w:rsid w:val="7680656C"/>
    <w:rsid w:val="76972F6B"/>
    <w:rsid w:val="76980604"/>
    <w:rsid w:val="76B6479F"/>
    <w:rsid w:val="76DB31A0"/>
    <w:rsid w:val="76EE5EA9"/>
    <w:rsid w:val="77204C51"/>
    <w:rsid w:val="773C790F"/>
    <w:rsid w:val="77573098"/>
    <w:rsid w:val="77CA0636"/>
    <w:rsid w:val="77CE1AC6"/>
    <w:rsid w:val="781E4D3A"/>
    <w:rsid w:val="7827734D"/>
    <w:rsid w:val="784920ED"/>
    <w:rsid w:val="78626227"/>
    <w:rsid w:val="78647E7E"/>
    <w:rsid w:val="78856D20"/>
    <w:rsid w:val="78CB6043"/>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BDA0B32"/>
    <w:rsid w:val="7C3D7743"/>
    <w:rsid w:val="7C4B5AC0"/>
    <w:rsid w:val="7C6445EA"/>
    <w:rsid w:val="7C7C2B46"/>
    <w:rsid w:val="7CAF460B"/>
    <w:rsid w:val="7CC028F2"/>
    <w:rsid w:val="7CD54A83"/>
    <w:rsid w:val="7CF80FFB"/>
    <w:rsid w:val="7D0119CE"/>
    <w:rsid w:val="7D212152"/>
    <w:rsid w:val="7D2A6DF1"/>
    <w:rsid w:val="7D464404"/>
    <w:rsid w:val="7D52539A"/>
    <w:rsid w:val="7D9C3BCF"/>
    <w:rsid w:val="7DAF1930"/>
    <w:rsid w:val="7E134389"/>
    <w:rsid w:val="7E4F0A5D"/>
    <w:rsid w:val="7E8147D4"/>
    <w:rsid w:val="7EB351A5"/>
    <w:rsid w:val="7EC72080"/>
    <w:rsid w:val="7ECB5613"/>
    <w:rsid w:val="7EF947CC"/>
    <w:rsid w:val="7F1B2CCA"/>
    <w:rsid w:val="7F214E38"/>
    <w:rsid w:val="7F2E381A"/>
    <w:rsid w:val="7F572C4B"/>
    <w:rsid w:val="7F5C0216"/>
    <w:rsid w:val="7F883B2A"/>
    <w:rsid w:val="7F8B1500"/>
    <w:rsid w:val="7F8F2F0B"/>
    <w:rsid w:val="7F916157"/>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 w:type="character" w:customStyle="1" w:styleId="882">
    <w:name w:val="font41"/>
    <w:basedOn w:val="59"/>
    <w:uiPriority w:val="0"/>
    <w:rPr>
      <w:rFonts w:hint="eastAsia" w:ascii="宋体" w:hAnsi="宋体" w:eastAsia="宋体" w:cs="宋体"/>
      <w:color w:val="000000"/>
      <w:sz w:val="18"/>
      <w:szCs w:val="18"/>
      <w:u w:val="none"/>
    </w:rPr>
  </w:style>
  <w:style w:type="character" w:customStyle="1" w:styleId="883">
    <w:name w:val="font31"/>
    <w:basedOn w:val="5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0</TotalTime>
  <ScaleCrop>false</ScaleCrop>
  <LinksUpToDate>false</LinksUpToDate>
  <CharactersWithSpaces>3370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DELL</cp:lastModifiedBy>
  <cp:lastPrinted>2021-01-22T07:50:00Z</cp:lastPrinted>
  <dcterms:modified xsi:type="dcterms:W3CDTF">2021-01-24T09:09:42Z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