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 w:hAnsi="仿宋" w:eastAsia="仿宋"/>
          <w:b/>
          <w:color w:val="auto"/>
          <w:sz w:val="24"/>
          <w:szCs w:val="24"/>
        </w:rPr>
      </w:pPr>
      <w:r>
        <w:rPr>
          <w:rFonts w:hint="eastAsia" w:ascii="仿宋" w:hAnsi="仿宋" w:eastAsia="仿宋"/>
          <w:b/>
          <w:color w:val="auto"/>
          <w:sz w:val="24"/>
          <w:szCs w:val="24"/>
        </w:rPr>
        <w:t>附件1   招标需求一览表</w:t>
      </w:r>
    </w:p>
    <w:tbl>
      <w:tblPr>
        <w:tblStyle w:val="3"/>
        <w:tblW w:w="11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971"/>
        <w:gridCol w:w="1269"/>
        <w:gridCol w:w="641"/>
        <w:gridCol w:w="613"/>
        <w:gridCol w:w="600"/>
        <w:gridCol w:w="641"/>
        <w:gridCol w:w="750"/>
        <w:gridCol w:w="1514"/>
        <w:gridCol w:w="199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69" w:type="dxa"/>
            <w:vAlign w:val="center"/>
          </w:tcPr>
          <w:p>
            <w:pPr>
              <w:widowControl/>
              <w:spacing w:line="240" w:lineRule="auto"/>
              <w:jc w:val="center"/>
              <w:rPr>
                <w:rFonts w:ascii="仿宋" w:hAnsi="仿宋" w:eastAsia="仿宋" w:cs="Arial"/>
                <w:b/>
                <w:bCs/>
                <w:color w:val="auto"/>
                <w:kern w:val="0"/>
                <w:sz w:val="18"/>
                <w:szCs w:val="18"/>
              </w:rPr>
            </w:pPr>
            <w:bookmarkStart w:id="0" w:name="商务初评模板"/>
            <w:r>
              <w:rPr>
                <w:rFonts w:hint="eastAsia" w:ascii="仿宋" w:hAnsi="仿宋" w:eastAsia="仿宋" w:cs="Arial"/>
                <w:b/>
                <w:bCs/>
                <w:color w:val="auto"/>
                <w:kern w:val="0"/>
                <w:sz w:val="18"/>
                <w:szCs w:val="18"/>
              </w:rPr>
              <w:t>项目名称</w:t>
            </w:r>
          </w:p>
        </w:tc>
        <w:tc>
          <w:tcPr>
            <w:tcW w:w="971" w:type="dxa"/>
            <w:shd w:val="clear" w:color="auto" w:fill="auto"/>
            <w:vAlign w:val="center"/>
          </w:tcPr>
          <w:p>
            <w:pPr>
              <w:widowControl/>
              <w:spacing w:line="240" w:lineRule="auto"/>
              <w:jc w:val="center"/>
              <w:rPr>
                <w:rFonts w:ascii="仿宋" w:hAnsi="仿宋" w:eastAsia="仿宋" w:cs="Arial"/>
                <w:b/>
                <w:bCs/>
                <w:color w:val="auto"/>
                <w:kern w:val="0"/>
                <w:sz w:val="18"/>
                <w:szCs w:val="18"/>
              </w:rPr>
            </w:pPr>
            <w:r>
              <w:rPr>
                <w:rFonts w:hint="eastAsia" w:ascii="仿宋" w:hAnsi="仿宋" w:eastAsia="仿宋" w:cs="Arial"/>
                <w:b/>
                <w:bCs/>
                <w:color w:val="auto"/>
                <w:kern w:val="0"/>
                <w:sz w:val="18"/>
                <w:szCs w:val="18"/>
              </w:rPr>
              <w:t>物资名称</w:t>
            </w:r>
          </w:p>
        </w:tc>
        <w:tc>
          <w:tcPr>
            <w:tcW w:w="1269" w:type="dxa"/>
            <w:shd w:val="clear" w:color="auto" w:fill="auto"/>
            <w:vAlign w:val="center"/>
          </w:tcPr>
          <w:p>
            <w:pPr>
              <w:widowControl/>
              <w:spacing w:line="240" w:lineRule="auto"/>
              <w:jc w:val="center"/>
              <w:rPr>
                <w:rFonts w:ascii="仿宋" w:hAnsi="仿宋" w:eastAsia="仿宋" w:cs="Arial"/>
                <w:b/>
                <w:bCs/>
                <w:color w:val="auto"/>
                <w:kern w:val="0"/>
                <w:sz w:val="18"/>
                <w:szCs w:val="18"/>
              </w:rPr>
            </w:pPr>
            <w:r>
              <w:rPr>
                <w:rFonts w:hint="eastAsia" w:ascii="仿宋" w:hAnsi="仿宋" w:eastAsia="仿宋" w:cs="Arial"/>
                <w:b/>
                <w:bCs/>
                <w:color w:val="auto"/>
                <w:kern w:val="0"/>
                <w:sz w:val="18"/>
                <w:szCs w:val="18"/>
              </w:rPr>
              <w:t>主要技术要求</w:t>
            </w:r>
          </w:p>
        </w:tc>
        <w:tc>
          <w:tcPr>
            <w:tcW w:w="641" w:type="dxa"/>
            <w:shd w:val="clear" w:color="auto" w:fill="auto"/>
            <w:vAlign w:val="center"/>
          </w:tcPr>
          <w:p>
            <w:pPr>
              <w:widowControl/>
              <w:spacing w:line="240" w:lineRule="auto"/>
              <w:jc w:val="center"/>
              <w:rPr>
                <w:rFonts w:ascii="仿宋" w:hAnsi="仿宋" w:eastAsia="仿宋" w:cs="Arial"/>
                <w:b/>
                <w:bCs/>
                <w:color w:val="auto"/>
                <w:kern w:val="0"/>
                <w:sz w:val="18"/>
                <w:szCs w:val="18"/>
              </w:rPr>
            </w:pPr>
            <w:r>
              <w:rPr>
                <w:rFonts w:hint="eastAsia" w:ascii="仿宋" w:hAnsi="仿宋" w:eastAsia="仿宋" w:cs="Arial"/>
                <w:b/>
                <w:bCs/>
                <w:color w:val="auto"/>
                <w:kern w:val="0"/>
                <w:sz w:val="18"/>
                <w:szCs w:val="18"/>
              </w:rPr>
              <w:t>单位</w:t>
            </w:r>
          </w:p>
        </w:tc>
        <w:tc>
          <w:tcPr>
            <w:tcW w:w="613" w:type="dxa"/>
            <w:shd w:val="clear" w:color="auto" w:fill="auto"/>
            <w:vAlign w:val="center"/>
          </w:tcPr>
          <w:p>
            <w:pPr>
              <w:widowControl/>
              <w:spacing w:line="240" w:lineRule="auto"/>
              <w:jc w:val="center"/>
              <w:rPr>
                <w:rFonts w:ascii="仿宋" w:hAnsi="仿宋" w:eastAsia="仿宋" w:cs="Arial"/>
                <w:b/>
                <w:bCs/>
                <w:color w:val="auto"/>
                <w:kern w:val="0"/>
                <w:sz w:val="18"/>
                <w:szCs w:val="18"/>
              </w:rPr>
            </w:pPr>
            <w:r>
              <w:rPr>
                <w:rFonts w:hint="eastAsia" w:ascii="仿宋" w:hAnsi="仿宋" w:eastAsia="仿宋" w:cs="Arial"/>
                <w:b/>
                <w:bCs/>
                <w:color w:val="auto"/>
                <w:kern w:val="0"/>
                <w:sz w:val="18"/>
                <w:szCs w:val="18"/>
              </w:rPr>
              <w:t>数量</w:t>
            </w:r>
          </w:p>
        </w:tc>
        <w:tc>
          <w:tcPr>
            <w:tcW w:w="600" w:type="dxa"/>
            <w:shd w:val="clear" w:color="auto" w:fill="auto"/>
            <w:vAlign w:val="center"/>
          </w:tcPr>
          <w:p>
            <w:pPr>
              <w:widowControl/>
              <w:spacing w:line="240" w:lineRule="auto"/>
              <w:jc w:val="center"/>
              <w:rPr>
                <w:rFonts w:ascii="仿宋" w:hAnsi="仿宋" w:eastAsia="仿宋" w:cs="Arial"/>
                <w:b/>
                <w:bCs/>
                <w:color w:val="auto"/>
                <w:kern w:val="0"/>
                <w:sz w:val="18"/>
                <w:szCs w:val="18"/>
              </w:rPr>
            </w:pPr>
            <w:r>
              <w:rPr>
                <w:rFonts w:hint="eastAsia" w:ascii="仿宋" w:hAnsi="仿宋" w:eastAsia="仿宋" w:cs="Arial"/>
                <w:b/>
                <w:bCs/>
                <w:color w:val="auto"/>
                <w:kern w:val="0"/>
                <w:sz w:val="18"/>
                <w:szCs w:val="18"/>
              </w:rPr>
              <w:t>交货日期</w:t>
            </w:r>
          </w:p>
        </w:tc>
        <w:tc>
          <w:tcPr>
            <w:tcW w:w="641" w:type="dxa"/>
            <w:vAlign w:val="center"/>
          </w:tcPr>
          <w:p>
            <w:pPr>
              <w:widowControl/>
              <w:spacing w:line="240" w:lineRule="auto"/>
              <w:jc w:val="center"/>
              <w:rPr>
                <w:rFonts w:ascii="仿宋" w:hAnsi="仿宋" w:eastAsia="仿宋" w:cs="Arial"/>
                <w:b/>
                <w:bCs/>
                <w:color w:val="auto"/>
                <w:kern w:val="0"/>
                <w:sz w:val="18"/>
                <w:szCs w:val="18"/>
              </w:rPr>
            </w:pPr>
            <w:r>
              <w:rPr>
                <w:rFonts w:hint="eastAsia" w:ascii="仿宋" w:hAnsi="仿宋" w:eastAsia="仿宋" w:cs="Arial"/>
                <w:b/>
                <w:bCs/>
                <w:color w:val="auto"/>
                <w:kern w:val="0"/>
                <w:sz w:val="18"/>
                <w:szCs w:val="18"/>
              </w:rPr>
              <w:t>质保期</w:t>
            </w:r>
          </w:p>
        </w:tc>
        <w:tc>
          <w:tcPr>
            <w:tcW w:w="750" w:type="dxa"/>
            <w:shd w:val="clear" w:color="auto" w:fill="auto"/>
            <w:vAlign w:val="center"/>
          </w:tcPr>
          <w:p>
            <w:pPr>
              <w:widowControl/>
              <w:spacing w:line="240" w:lineRule="auto"/>
              <w:jc w:val="center"/>
              <w:rPr>
                <w:rFonts w:ascii="仿宋" w:hAnsi="仿宋" w:eastAsia="仿宋" w:cs="Arial"/>
                <w:b/>
                <w:bCs/>
                <w:color w:val="auto"/>
                <w:kern w:val="0"/>
                <w:sz w:val="18"/>
                <w:szCs w:val="18"/>
              </w:rPr>
            </w:pPr>
            <w:r>
              <w:rPr>
                <w:rFonts w:hint="eastAsia" w:ascii="仿宋" w:hAnsi="仿宋" w:eastAsia="仿宋" w:cs="Arial"/>
                <w:b/>
                <w:bCs/>
                <w:color w:val="auto"/>
                <w:kern w:val="0"/>
                <w:sz w:val="18"/>
                <w:szCs w:val="18"/>
              </w:rPr>
              <w:t>交货地点</w:t>
            </w:r>
          </w:p>
        </w:tc>
        <w:tc>
          <w:tcPr>
            <w:tcW w:w="1514" w:type="dxa"/>
            <w:shd w:val="clear" w:color="auto" w:fill="auto"/>
            <w:vAlign w:val="center"/>
          </w:tcPr>
          <w:p>
            <w:pPr>
              <w:widowControl/>
              <w:spacing w:line="240" w:lineRule="auto"/>
              <w:jc w:val="center"/>
              <w:rPr>
                <w:rFonts w:hint="eastAsia" w:ascii="仿宋" w:hAnsi="仿宋" w:eastAsia="仿宋" w:cs="Arial"/>
                <w:b/>
                <w:bCs/>
                <w:color w:val="auto"/>
                <w:kern w:val="0"/>
                <w:sz w:val="18"/>
                <w:szCs w:val="18"/>
              </w:rPr>
            </w:pPr>
            <w:r>
              <w:rPr>
                <w:rFonts w:hint="eastAsia" w:ascii="仿宋" w:hAnsi="仿宋" w:eastAsia="仿宋" w:cs="Arial"/>
                <w:b/>
                <w:bCs/>
                <w:color w:val="auto"/>
                <w:kern w:val="0"/>
                <w:sz w:val="18"/>
                <w:szCs w:val="18"/>
                <w:highlight w:val="none"/>
              </w:rPr>
              <w:t>专用资质要求</w:t>
            </w:r>
          </w:p>
        </w:tc>
        <w:tc>
          <w:tcPr>
            <w:tcW w:w="1991" w:type="dxa"/>
            <w:shd w:val="clear" w:color="auto" w:fill="auto"/>
            <w:vAlign w:val="center"/>
          </w:tcPr>
          <w:p>
            <w:pPr>
              <w:widowControl/>
              <w:spacing w:line="240" w:lineRule="auto"/>
              <w:jc w:val="center"/>
              <w:rPr>
                <w:rFonts w:hint="eastAsia" w:ascii="仿宋" w:hAnsi="仿宋" w:eastAsia="仿宋" w:cs="Arial"/>
                <w:b/>
                <w:bCs/>
                <w:color w:val="auto"/>
                <w:kern w:val="0"/>
                <w:sz w:val="18"/>
                <w:szCs w:val="18"/>
              </w:rPr>
            </w:pPr>
            <w:r>
              <w:rPr>
                <w:rFonts w:hint="eastAsia" w:ascii="仿宋" w:hAnsi="仿宋" w:eastAsia="仿宋" w:cs="Arial"/>
                <w:b/>
                <w:bCs/>
                <w:color w:val="auto"/>
                <w:kern w:val="0"/>
                <w:sz w:val="18"/>
                <w:szCs w:val="18"/>
                <w:highlight w:val="none"/>
              </w:rPr>
              <w:t>专用业绩要求</w:t>
            </w:r>
          </w:p>
        </w:tc>
        <w:tc>
          <w:tcPr>
            <w:tcW w:w="1281" w:type="dxa"/>
            <w:shd w:val="clear" w:color="auto" w:fill="auto"/>
            <w:vAlign w:val="center"/>
          </w:tcPr>
          <w:p>
            <w:pPr>
              <w:widowControl/>
              <w:spacing w:line="240" w:lineRule="auto"/>
              <w:jc w:val="center"/>
              <w:rPr>
                <w:rFonts w:hint="eastAsia" w:ascii="仿宋" w:hAnsi="仿宋" w:eastAsia="仿宋" w:cs="Arial"/>
                <w:b/>
                <w:bCs/>
                <w:color w:val="auto"/>
                <w:kern w:val="0"/>
                <w:sz w:val="18"/>
                <w:szCs w:val="18"/>
                <w:highlight w:val="none"/>
              </w:rPr>
            </w:pPr>
            <w:r>
              <w:rPr>
                <w:rFonts w:hint="eastAsia" w:ascii="仿宋" w:hAnsi="仿宋" w:eastAsia="仿宋" w:cs="Arial"/>
                <w:b/>
                <w:bCs/>
                <w:color w:val="auto"/>
                <w:kern w:val="0"/>
                <w:sz w:val="18"/>
                <w:szCs w:val="18"/>
                <w:highlight w:val="none"/>
              </w:rPr>
              <w:t>保证金金额</w:t>
            </w:r>
          </w:p>
          <w:p>
            <w:pPr>
              <w:widowControl/>
              <w:spacing w:line="240" w:lineRule="auto"/>
              <w:jc w:val="center"/>
              <w:rPr>
                <w:rFonts w:hint="eastAsia" w:ascii="仿宋" w:hAnsi="仿宋" w:eastAsia="仿宋" w:cs="Arial"/>
                <w:b/>
                <w:bCs/>
                <w:color w:val="auto"/>
                <w:kern w:val="0"/>
                <w:sz w:val="18"/>
                <w:szCs w:val="18"/>
              </w:rPr>
            </w:pPr>
            <w:r>
              <w:rPr>
                <w:rFonts w:hint="eastAsia" w:ascii="仿宋" w:hAnsi="仿宋" w:eastAsia="仿宋" w:cs="Arial"/>
                <w:b/>
                <w:bCs/>
                <w:color w:val="auto"/>
                <w:kern w:val="0"/>
                <w:sz w:val="18"/>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69" w:type="dxa"/>
            <w:vMerge w:val="restart"/>
            <w:vAlign w:val="center"/>
          </w:tcPr>
          <w:p>
            <w:pPr>
              <w:widowControl/>
              <w:spacing w:line="240" w:lineRule="auto"/>
              <w:jc w:val="center"/>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配网10kV架空裸导线绝缘包覆材料采购项目</w:t>
            </w:r>
          </w:p>
          <w:p>
            <w:pPr>
              <w:widowControl/>
              <w:spacing w:line="240" w:lineRule="auto"/>
              <w:jc w:val="center"/>
              <w:rPr>
                <w:rFonts w:ascii="仿宋" w:hAnsi="仿宋" w:eastAsia="仿宋" w:cs="Arial"/>
                <w:color w:val="auto"/>
                <w:kern w:val="0"/>
                <w:sz w:val="18"/>
                <w:szCs w:val="18"/>
              </w:rPr>
            </w:pPr>
            <w:r>
              <w:rPr>
                <w:rFonts w:hint="eastAsia" w:ascii="仿宋" w:hAnsi="仿宋" w:eastAsia="仿宋"/>
                <w:color w:val="auto"/>
                <w:sz w:val="18"/>
                <w:szCs w:val="18"/>
                <w:lang w:val="en-US" w:eastAsia="zh-CN"/>
              </w:rPr>
              <w:t>（包一）</w:t>
            </w:r>
          </w:p>
        </w:tc>
        <w:tc>
          <w:tcPr>
            <w:tcW w:w="971" w:type="dxa"/>
            <w:shd w:val="clear" w:color="auto" w:fill="auto"/>
            <w:vAlign w:val="center"/>
          </w:tcPr>
          <w:p>
            <w:pPr>
              <w:spacing w:line="240" w:lineRule="auto"/>
              <w:jc w:val="center"/>
              <w:rPr>
                <w:rFonts w:hint="eastAsia" w:ascii="仿宋" w:hAnsi="仿宋" w:eastAsia="仿宋"/>
                <w:color w:val="auto"/>
                <w:sz w:val="18"/>
                <w:szCs w:val="18"/>
              </w:rPr>
            </w:pPr>
            <w:r>
              <w:rPr>
                <w:rFonts w:hint="eastAsia" w:ascii="仿宋" w:hAnsi="仿宋" w:eastAsia="仿宋"/>
                <w:color w:val="auto"/>
                <w:sz w:val="18"/>
                <w:szCs w:val="18"/>
              </w:rPr>
              <w:t>高分子轻质绝缘材料</w:t>
            </w:r>
          </w:p>
        </w:tc>
        <w:tc>
          <w:tcPr>
            <w:tcW w:w="1269" w:type="dxa"/>
            <w:shd w:val="clear" w:color="auto" w:fill="auto"/>
            <w:vAlign w:val="center"/>
          </w:tcPr>
          <w:p>
            <w:pPr>
              <w:spacing w:line="240" w:lineRule="auto"/>
              <w:ind w:firstLine="420" w:firstLineChars="0"/>
              <w:jc w:val="center"/>
              <w:rPr>
                <w:rFonts w:hint="eastAsia" w:ascii="仿宋" w:hAnsi="仿宋" w:eastAsia="仿宋"/>
                <w:color w:val="auto"/>
                <w:sz w:val="18"/>
                <w:szCs w:val="18"/>
                <w:lang w:val="en-US" w:eastAsia="zh-CN"/>
              </w:rPr>
            </w:pPr>
            <w:r>
              <w:rPr>
                <w:rFonts w:hint="eastAsia" w:ascii="仿宋" w:hAnsi="仿宋" w:eastAsia="仿宋"/>
                <w:color w:val="auto"/>
                <w:sz w:val="18"/>
                <w:szCs w:val="18"/>
              </w:rPr>
              <w:t>常温固化、软包装（或罐装）、尺寸：124*210mm</w:t>
            </w:r>
            <w:r>
              <w:rPr>
                <w:rFonts w:hint="eastAsia" w:ascii="仿宋" w:hAnsi="仿宋" w:eastAsia="仿宋"/>
                <w:color w:val="auto"/>
                <w:sz w:val="18"/>
                <w:szCs w:val="18"/>
                <w:lang w:val="en-US" w:eastAsia="zh-CN"/>
              </w:rPr>
              <w:t>等</w:t>
            </w:r>
          </w:p>
        </w:tc>
        <w:tc>
          <w:tcPr>
            <w:tcW w:w="641" w:type="dxa"/>
            <w:shd w:val="clear" w:color="000000" w:fill="FFFFFF"/>
            <w:vAlign w:val="center"/>
          </w:tcPr>
          <w:p>
            <w:pPr>
              <w:spacing w:line="240" w:lineRule="auto"/>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吨</w:t>
            </w:r>
          </w:p>
        </w:tc>
        <w:tc>
          <w:tcPr>
            <w:tcW w:w="613" w:type="dxa"/>
            <w:shd w:val="clear" w:color="000000" w:fill="FFFFFF"/>
            <w:vAlign w:val="center"/>
          </w:tcPr>
          <w:p>
            <w:pPr>
              <w:spacing w:line="240" w:lineRule="auto"/>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12</w:t>
            </w:r>
          </w:p>
        </w:tc>
        <w:tc>
          <w:tcPr>
            <w:tcW w:w="600" w:type="dxa"/>
            <w:shd w:val="clear" w:color="auto" w:fill="auto"/>
            <w:vAlign w:val="center"/>
          </w:tcPr>
          <w:p>
            <w:pPr>
              <w:spacing w:line="240" w:lineRule="auto"/>
              <w:jc w:val="center"/>
              <w:rPr>
                <w:rFonts w:hint="eastAsia" w:ascii="仿宋" w:hAnsi="仿宋" w:eastAsia="仿宋"/>
                <w:color w:val="auto"/>
                <w:sz w:val="18"/>
                <w:szCs w:val="18"/>
              </w:rPr>
            </w:pPr>
            <w:r>
              <w:rPr>
                <w:rFonts w:hint="eastAsia" w:ascii="仿宋" w:hAnsi="仿宋" w:eastAsia="仿宋"/>
                <w:color w:val="auto"/>
                <w:sz w:val="18"/>
                <w:szCs w:val="18"/>
              </w:rPr>
              <w:t>接供货通知后</w:t>
            </w:r>
            <w:r>
              <w:rPr>
                <w:rFonts w:hint="eastAsia" w:ascii="仿宋" w:hAnsi="仿宋" w:eastAsia="仿宋"/>
                <w:color w:val="auto"/>
                <w:sz w:val="18"/>
                <w:szCs w:val="18"/>
                <w:lang w:val="en-US" w:eastAsia="zh-CN"/>
              </w:rPr>
              <w:t>30</w:t>
            </w:r>
            <w:r>
              <w:rPr>
                <w:rFonts w:hint="eastAsia" w:ascii="仿宋" w:hAnsi="仿宋" w:eastAsia="仿宋"/>
                <w:color w:val="auto"/>
                <w:sz w:val="18"/>
                <w:szCs w:val="18"/>
              </w:rPr>
              <w:t>日内</w:t>
            </w:r>
          </w:p>
        </w:tc>
        <w:tc>
          <w:tcPr>
            <w:tcW w:w="641" w:type="dxa"/>
            <w:vAlign w:val="center"/>
          </w:tcPr>
          <w:p>
            <w:pPr>
              <w:spacing w:line="240" w:lineRule="auto"/>
              <w:jc w:val="center"/>
              <w:rPr>
                <w:rFonts w:hint="eastAsia" w:ascii="仿宋" w:hAnsi="仿宋" w:eastAsia="仿宋"/>
                <w:color w:val="auto"/>
                <w:sz w:val="18"/>
                <w:szCs w:val="18"/>
              </w:rPr>
            </w:pPr>
            <w:r>
              <w:rPr>
                <w:rFonts w:hint="eastAsia" w:ascii="仿宋" w:hAnsi="仿宋" w:eastAsia="仿宋"/>
                <w:color w:val="auto"/>
                <w:sz w:val="18"/>
                <w:szCs w:val="18"/>
                <w:lang w:val="en-US" w:eastAsia="zh-CN"/>
              </w:rPr>
              <w:t>1</w:t>
            </w:r>
            <w:r>
              <w:rPr>
                <w:rFonts w:hint="eastAsia" w:ascii="仿宋" w:hAnsi="仿宋" w:eastAsia="仿宋"/>
                <w:color w:val="auto"/>
                <w:sz w:val="18"/>
                <w:szCs w:val="18"/>
              </w:rPr>
              <w:t>年</w:t>
            </w:r>
          </w:p>
        </w:tc>
        <w:tc>
          <w:tcPr>
            <w:tcW w:w="750" w:type="dxa"/>
            <w:shd w:val="clear" w:color="auto" w:fill="auto"/>
            <w:vAlign w:val="center"/>
          </w:tcPr>
          <w:p>
            <w:pPr>
              <w:spacing w:line="240" w:lineRule="auto"/>
              <w:jc w:val="center"/>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买方指定地点地面交货</w:t>
            </w:r>
          </w:p>
        </w:tc>
        <w:tc>
          <w:tcPr>
            <w:tcW w:w="1514" w:type="dxa"/>
            <w:vMerge w:val="restart"/>
            <w:shd w:val="clear" w:color="auto" w:fill="auto"/>
            <w:vAlign w:val="center"/>
          </w:tcPr>
          <w:p>
            <w:pPr>
              <w:spacing w:line="240" w:lineRule="auto"/>
              <w:jc w:val="center"/>
              <w:rPr>
                <w:rFonts w:hint="eastAsia" w:ascii="仿宋" w:hAnsi="仿宋" w:eastAsia="仿宋"/>
                <w:color w:val="auto"/>
                <w:sz w:val="18"/>
                <w:szCs w:val="18"/>
                <w:lang w:eastAsia="zh-CN"/>
              </w:rPr>
            </w:pPr>
            <w:r>
              <w:rPr>
                <w:rFonts w:hint="eastAsia" w:ascii="仿宋" w:hAnsi="仿宋" w:eastAsia="仿宋" w:cs="Times New Roman"/>
                <w:b w:val="0"/>
                <w:bCs w:val="0"/>
                <w:color w:val="auto"/>
                <w:kern w:val="2"/>
                <w:sz w:val="18"/>
                <w:szCs w:val="18"/>
                <w:lang w:val="en-US" w:eastAsia="zh-CN"/>
              </w:rPr>
              <w:t>1.</w:t>
            </w:r>
            <w:r>
              <w:rPr>
                <w:rFonts w:hint="default" w:ascii="仿宋" w:hAnsi="仿宋" w:eastAsia="仿宋" w:cs="Times New Roman"/>
                <w:b w:val="0"/>
                <w:bCs w:val="0"/>
                <w:color w:val="auto"/>
                <w:kern w:val="2"/>
                <w:sz w:val="18"/>
                <w:szCs w:val="18"/>
              </w:rPr>
              <w:t>认证证书</w:t>
            </w:r>
            <w:r>
              <w:rPr>
                <w:rFonts w:hint="default" w:ascii="仿宋" w:hAnsi="仿宋" w:eastAsia="仿宋" w:cs="Times New Roman"/>
                <w:b w:val="0"/>
                <w:bCs w:val="0"/>
                <w:color w:val="auto"/>
                <w:kern w:val="2"/>
                <w:sz w:val="18"/>
                <w:szCs w:val="18"/>
                <w:lang w:eastAsia="zh-CN"/>
              </w:rPr>
              <w:t>：</w:t>
            </w:r>
            <w:r>
              <w:rPr>
                <w:rFonts w:hint="default" w:ascii="仿宋" w:hAnsi="仿宋" w:eastAsia="仿宋" w:cs="Times New Roman"/>
                <w:color w:val="auto"/>
                <w:kern w:val="2"/>
                <w:sz w:val="18"/>
                <w:szCs w:val="18"/>
                <w:highlight w:val="none"/>
              </w:rPr>
              <w:t>提供有效的ISO9000系列质量保证体系认证证书</w:t>
            </w:r>
            <w:r>
              <w:rPr>
                <w:rFonts w:hint="eastAsia" w:ascii="仿宋" w:hAnsi="仿宋" w:eastAsia="仿宋"/>
                <w:color w:val="auto"/>
                <w:sz w:val="18"/>
                <w:szCs w:val="18"/>
                <w:lang w:eastAsia="zh-CN"/>
              </w:rPr>
              <w:t>；</w:t>
            </w:r>
          </w:p>
          <w:p>
            <w:pPr>
              <w:spacing w:line="240" w:lineRule="auto"/>
              <w:jc w:val="center"/>
              <w:rPr>
                <w:rFonts w:hint="eastAsia" w:ascii="仿宋" w:hAnsi="仿宋" w:eastAsia="仿宋"/>
                <w:color w:val="auto"/>
                <w:sz w:val="18"/>
                <w:szCs w:val="18"/>
                <w:lang w:val="en-US" w:eastAsia="zh-CN"/>
              </w:rPr>
            </w:pPr>
            <w:r>
              <w:rPr>
                <w:rFonts w:hint="eastAsia" w:ascii="仿宋" w:hAnsi="仿宋" w:eastAsia="仿宋" w:cs="Times New Roman"/>
                <w:b w:val="0"/>
                <w:bCs w:val="0"/>
                <w:color w:val="auto"/>
                <w:kern w:val="2"/>
                <w:sz w:val="18"/>
                <w:szCs w:val="18"/>
                <w:lang w:val="en-US" w:eastAsia="zh-CN"/>
              </w:rPr>
              <w:t>2.</w:t>
            </w:r>
            <w:r>
              <w:rPr>
                <w:rFonts w:hint="eastAsia" w:ascii="仿宋" w:hAnsi="仿宋" w:eastAsia="仿宋" w:cs="Times New Roman"/>
                <w:b w:val="0"/>
                <w:bCs w:val="0"/>
                <w:color w:val="auto"/>
                <w:kern w:val="2"/>
                <w:sz w:val="18"/>
                <w:szCs w:val="18"/>
              </w:rPr>
              <w:t>备注</w:t>
            </w:r>
            <w:r>
              <w:rPr>
                <w:rFonts w:hint="eastAsia" w:ascii="仿宋" w:hAnsi="仿宋" w:eastAsia="仿宋" w:cs="Times New Roman"/>
                <w:b w:val="0"/>
                <w:bCs w:val="0"/>
                <w:color w:val="auto"/>
                <w:kern w:val="2"/>
                <w:sz w:val="18"/>
                <w:szCs w:val="18"/>
                <w:lang w:eastAsia="zh-CN"/>
              </w:rPr>
              <w:t>：</w:t>
            </w:r>
            <w:r>
              <w:rPr>
                <w:rFonts w:hint="eastAsia" w:ascii="仿宋" w:hAnsi="仿宋" w:eastAsia="仿宋" w:cs="Times New Roman"/>
                <w:color w:val="auto"/>
                <w:kern w:val="2"/>
                <w:sz w:val="18"/>
                <w:szCs w:val="18"/>
              </w:rPr>
              <w:t>不接受联合体投标</w:t>
            </w:r>
          </w:p>
        </w:tc>
        <w:tc>
          <w:tcPr>
            <w:tcW w:w="1991" w:type="dxa"/>
            <w:vMerge w:val="restart"/>
            <w:shd w:val="clear" w:color="auto" w:fill="auto"/>
            <w:vAlign w:val="center"/>
          </w:tcPr>
          <w:p>
            <w:pPr>
              <w:spacing w:line="240" w:lineRule="auto"/>
              <w:jc w:val="center"/>
              <w:rPr>
                <w:rFonts w:hint="eastAsia" w:ascii="仿宋" w:hAnsi="仿宋" w:eastAsia="仿宋"/>
                <w:color w:val="auto"/>
                <w:sz w:val="18"/>
                <w:szCs w:val="18"/>
                <w:lang w:val="en-US" w:eastAsia="zh-CN"/>
              </w:rPr>
            </w:pPr>
            <w:r>
              <w:rPr>
                <w:rFonts w:hint="eastAsia" w:ascii="仿宋" w:hAnsi="仿宋" w:eastAsia="仿宋" w:cs="Times New Roman"/>
                <w:b w:val="0"/>
                <w:bCs w:val="0"/>
                <w:color w:val="auto"/>
                <w:kern w:val="2"/>
                <w:sz w:val="18"/>
                <w:szCs w:val="18"/>
              </w:rPr>
              <w:t>业绩要求</w:t>
            </w:r>
            <w:r>
              <w:rPr>
                <w:rFonts w:hint="eastAsia" w:ascii="仿宋" w:hAnsi="仿宋" w:eastAsia="仿宋" w:cs="Times New Roman"/>
                <w:b w:val="0"/>
                <w:bCs w:val="0"/>
                <w:color w:val="auto"/>
                <w:kern w:val="2"/>
                <w:sz w:val="18"/>
                <w:szCs w:val="18"/>
                <w:lang w:eastAsia="zh-CN"/>
              </w:rPr>
              <w:t>：</w:t>
            </w:r>
            <w:r>
              <w:rPr>
                <w:rFonts w:hint="eastAsia" w:ascii="仿宋" w:hAnsi="仿宋" w:eastAsia="仿宋"/>
                <w:color w:val="auto"/>
                <w:sz w:val="18"/>
                <w:szCs w:val="18"/>
              </w:rPr>
              <w:t>201</w:t>
            </w:r>
            <w:r>
              <w:rPr>
                <w:rFonts w:hint="eastAsia" w:ascii="仿宋" w:hAnsi="仿宋" w:eastAsia="仿宋"/>
                <w:color w:val="auto"/>
                <w:sz w:val="18"/>
                <w:szCs w:val="18"/>
                <w:lang w:val="en-US" w:eastAsia="zh-CN"/>
              </w:rPr>
              <w:t>8</w:t>
            </w:r>
            <w:r>
              <w:rPr>
                <w:rFonts w:hint="eastAsia" w:ascii="仿宋" w:hAnsi="仿宋" w:eastAsia="仿宋"/>
                <w:color w:val="auto"/>
                <w:sz w:val="18"/>
                <w:szCs w:val="18"/>
              </w:rPr>
              <w:t>年1月1日至投标截止日内完成过与招标项目相类似的同等或以上技术要求的项目不少于2份且合同额累计不低于</w:t>
            </w:r>
            <w:r>
              <w:rPr>
                <w:rFonts w:hint="eastAsia" w:ascii="仿宋" w:hAnsi="仿宋" w:eastAsia="仿宋"/>
                <w:color w:val="auto"/>
                <w:sz w:val="18"/>
                <w:szCs w:val="18"/>
                <w:lang w:val="en-US" w:eastAsia="zh-CN"/>
              </w:rPr>
              <w:t>2</w:t>
            </w:r>
            <w:r>
              <w:rPr>
                <w:rFonts w:hint="eastAsia" w:ascii="仿宋" w:hAnsi="仿宋" w:eastAsia="仿宋"/>
                <w:color w:val="auto"/>
                <w:sz w:val="18"/>
                <w:szCs w:val="18"/>
              </w:rPr>
              <w:t>00万。注：业绩必须提供对应的合同复印件。</w:t>
            </w:r>
          </w:p>
        </w:tc>
        <w:tc>
          <w:tcPr>
            <w:tcW w:w="1281" w:type="dxa"/>
            <w:vMerge w:val="restart"/>
            <w:shd w:val="clear" w:color="auto" w:fill="auto"/>
            <w:vAlign w:val="center"/>
          </w:tcPr>
          <w:p>
            <w:pPr>
              <w:spacing w:line="240" w:lineRule="auto"/>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9" w:type="dxa"/>
            <w:vMerge w:val="continue"/>
            <w:vAlign w:val="center"/>
          </w:tcPr>
          <w:p>
            <w:pPr>
              <w:widowControl/>
              <w:spacing w:line="240" w:lineRule="auto"/>
              <w:jc w:val="center"/>
              <w:rPr>
                <w:rFonts w:hint="eastAsia" w:ascii="仿宋" w:hAnsi="仿宋" w:eastAsia="仿宋" w:cs="Times New Roman"/>
                <w:color w:val="auto"/>
                <w:sz w:val="18"/>
                <w:szCs w:val="18"/>
                <w:lang w:val="en-US" w:eastAsia="zh-CN"/>
              </w:rPr>
            </w:pPr>
          </w:p>
        </w:tc>
        <w:tc>
          <w:tcPr>
            <w:tcW w:w="971" w:type="dxa"/>
            <w:shd w:val="clear" w:color="auto" w:fill="auto"/>
            <w:vAlign w:val="center"/>
          </w:tcPr>
          <w:p>
            <w:pPr>
              <w:spacing w:line="240" w:lineRule="auto"/>
              <w:jc w:val="center"/>
              <w:rPr>
                <w:rFonts w:hint="eastAsia" w:ascii="仿宋" w:hAnsi="仿宋" w:eastAsia="仿宋"/>
                <w:color w:val="auto"/>
                <w:sz w:val="18"/>
                <w:szCs w:val="18"/>
              </w:rPr>
            </w:pPr>
            <w:r>
              <w:rPr>
                <w:rFonts w:hint="eastAsia" w:ascii="仿宋" w:hAnsi="仿宋" w:eastAsia="仿宋"/>
                <w:color w:val="auto"/>
                <w:sz w:val="18"/>
                <w:szCs w:val="18"/>
              </w:rPr>
              <w:t>自固化绝缘防水包材</w:t>
            </w:r>
          </w:p>
        </w:tc>
        <w:tc>
          <w:tcPr>
            <w:tcW w:w="1269" w:type="dxa"/>
            <w:shd w:val="clear" w:color="auto" w:fill="auto"/>
            <w:vAlign w:val="center"/>
          </w:tcPr>
          <w:p>
            <w:pPr>
              <w:spacing w:line="240" w:lineRule="auto"/>
              <w:ind w:firstLine="420" w:firstLineChars="0"/>
              <w:jc w:val="center"/>
              <w:rPr>
                <w:rFonts w:hint="eastAsia" w:ascii="仿宋" w:hAnsi="仿宋" w:eastAsia="仿宋"/>
                <w:color w:val="auto"/>
                <w:sz w:val="18"/>
                <w:szCs w:val="18"/>
                <w:lang w:val="en-US" w:eastAsia="zh-CN"/>
              </w:rPr>
            </w:pPr>
            <w:r>
              <w:rPr>
                <w:rFonts w:hint="eastAsia" w:ascii="仿宋" w:hAnsi="仿宋" w:eastAsia="仿宋"/>
                <w:color w:val="auto"/>
                <w:sz w:val="18"/>
                <w:szCs w:val="18"/>
              </w:rPr>
              <w:t>常温固化、片装、三色包装、长度600mm</w:t>
            </w:r>
            <w:r>
              <w:rPr>
                <w:rFonts w:hint="eastAsia" w:ascii="仿宋" w:hAnsi="仿宋" w:eastAsia="仿宋"/>
                <w:color w:val="auto"/>
                <w:sz w:val="18"/>
                <w:szCs w:val="18"/>
                <w:lang w:val="en-US" w:eastAsia="zh-CN"/>
              </w:rPr>
              <w:t>等</w:t>
            </w:r>
          </w:p>
        </w:tc>
        <w:tc>
          <w:tcPr>
            <w:tcW w:w="641" w:type="dxa"/>
            <w:shd w:val="clear" w:color="000000" w:fill="FFFFFF"/>
            <w:vAlign w:val="center"/>
          </w:tcPr>
          <w:p>
            <w:pPr>
              <w:spacing w:line="240" w:lineRule="auto"/>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片</w:t>
            </w:r>
          </w:p>
        </w:tc>
        <w:tc>
          <w:tcPr>
            <w:tcW w:w="613" w:type="dxa"/>
            <w:shd w:val="clear" w:color="000000" w:fill="FFFFFF"/>
            <w:vAlign w:val="center"/>
          </w:tcPr>
          <w:p>
            <w:pPr>
              <w:spacing w:line="240" w:lineRule="auto"/>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5000</w:t>
            </w:r>
          </w:p>
        </w:tc>
        <w:tc>
          <w:tcPr>
            <w:tcW w:w="600" w:type="dxa"/>
            <w:shd w:val="clear" w:color="auto" w:fill="auto"/>
            <w:vAlign w:val="center"/>
          </w:tcPr>
          <w:p>
            <w:pPr>
              <w:spacing w:line="240" w:lineRule="auto"/>
              <w:jc w:val="center"/>
              <w:rPr>
                <w:rFonts w:hint="eastAsia" w:ascii="仿宋" w:hAnsi="仿宋" w:eastAsia="仿宋"/>
                <w:color w:val="auto"/>
                <w:sz w:val="18"/>
                <w:szCs w:val="18"/>
              </w:rPr>
            </w:pPr>
            <w:r>
              <w:rPr>
                <w:rFonts w:hint="eastAsia" w:ascii="仿宋" w:hAnsi="仿宋" w:eastAsia="仿宋"/>
                <w:color w:val="auto"/>
                <w:sz w:val="18"/>
                <w:szCs w:val="18"/>
              </w:rPr>
              <w:t>接供货通知后</w:t>
            </w:r>
            <w:r>
              <w:rPr>
                <w:rFonts w:hint="eastAsia" w:ascii="仿宋" w:hAnsi="仿宋" w:eastAsia="仿宋"/>
                <w:color w:val="auto"/>
                <w:sz w:val="18"/>
                <w:szCs w:val="18"/>
                <w:lang w:val="en-US" w:eastAsia="zh-CN"/>
              </w:rPr>
              <w:t>30</w:t>
            </w:r>
            <w:r>
              <w:rPr>
                <w:rFonts w:hint="eastAsia" w:ascii="仿宋" w:hAnsi="仿宋" w:eastAsia="仿宋"/>
                <w:color w:val="auto"/>
                <w:sz w:val="18"/>
                <w:szCs w:val="18"/>
              </w:rPr>
              <w:t>日内</w:t>
            </w:r>
          </w:p>
        </w:tc>
        <w:tc>
          <w:tcPr>
            <w:tcW w:w="641" w:type="dxa"/>
            <w:vAlign w:val="center"/>
          </w:tcPr>
          <w:p>
            <w:pPr>
              <w:spacing w:line="240" w:lineRule="auto"/>
              <w:jc w:val="center"/>
              <w:rPr>
                <w:rFonts w:hint="eastAsia" w:ascii="仿宋" w:hAnsi="仿宋" w:eastAsia="仿宋"/>
                <w:color w:val="auto"/>
                <w:sz w:val="18"/>
                <w:szCs w:val="18"/>
              </w:rPr>
            </w:pPr>
            <w:r>
              <w:rPr>
                <w:rFonts w:hint="eastAsia" w:ascii="仿宋" w:hAnsi="仿宋" w:eastAsia="仿宋"/>
                <w:color w:val="auto"/>
                <w:sz w:val="18"/>
                <w:szCs w:val="18"/>
                <w:lang w:val="en-US" w:eastAsia="zh-CN"/>
              </w:rPr>
              <w:t>1</w:t>
            </w:r>
            <w:r>
              <w:rPr>
                <w:rFonts w:hint="eastAsia" w:ascii="仿宋" w:hAnsi="仿宋" w:eastAsia="仿宋"/>
                <w:color w:val="auto"/>
                <w:sz w:val="18"/>
                <w:szCs w:val="18"/>
              </w:rPr>
              <w:t>年</w:t>
            </w:r>
          </w:p>
        </w:tc>
        <w:tc>
          <w:tcPr>
            <w:tcW w:w="750" w:type="dxa"/>
            <w:shd w:val="clear" w:color="auto" w:fill="auto"/>
            <w:vAlign w:val="center"/>
          </w:tcPr>
          <w:p>
            <w:pPr>
              <w:spacing w:line="240" w:lineRule="auto"/>
              <w:jc w:val="center"/>
              <w:rPr>
                <w:rFonts w:hint="eastAsia" w:ascii="仿宋" w:hAnsi="仿宋" w:eastAsia="仿宋"/>
                <w:color w:val="auto"/>
                <w:sz w:val="18"/>
                <w:szCs w:val="18"/>
              </w:rPr>
            </w:pPr>
            <w:r>
              <w:rPr>
                <w:rFonts w:hint="eastAsia" w:ascii="仿宋" w:hAnsi="仿宋" w:eastAsia="仿宋"/>
                <w:color w:val="auto"/>
                <w:sz w:val="18"/>
                <w:szCs w:val="18"/>
                <w:lang w:val="en-US" w:eastAsia="zh-CN"/>
              </w:rPr>
              <w:t>买方指定地点地面交货</w:t>
            </w:r>
          </w:p>
        </w:tc>
        <w:tc>
          <w:tcPr>
            <w:tcW w:w="1514"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c>
          <w:tcPr>
            <w:tcW w:w="1991"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c>
          <w:tcPr>
            <w:tcW w:w="1281"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9" w:type="dxa"/>
            <w:vMerge w:val="restart"/>
            <w:vAlign w:val="center"/>
          </w:tcPr>
          <w:p>
            <w:pPr>
              <w:widowControl/>
              <w:spacing w:line="240" w:lineRule="auto"/>
              <w:jc w:val="center"/>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配网10kV架空裸导线绝缘包覆材料采购项目</w:t>
            </w:r>
          </w:p>
          <w:p>
            <w:pPr>
              <w:widowControl/>
              <w:spacing w:line="240" w:lineRule="auto"/>
              <w:jc w:val="center"/>
              <w:rPr>
                <w:rFonts w:hint="eastAsia" w:ascii="仿宋" w:hAnsi="仿宋" w:eastAsia="仿宋" w:cs="Times New Roman"/>
                <w:color w:val="auto"/>
                <w:sz w:val="18"/>
                <w:szCs w:val="18"/>
                <w:lang w:val="en-US" w:eastAsia="zh-CN"/>
              </w:rPr>
            </w:pPr>
            <w:r>
              <w:rPr>
                <w:rFonts w:hint="eastAsia" w:ascii="仿宋" w:hAnsi="仿宋" w:eastAsia="仿宋"/>
                <w:color w:val="auto"/>
                <w:sz w:val="18"/>
                <w:szCs w:val="18"/>
                <w:lang w:val="en-US" w:eastAsia="zh-CN"/>
              </w:rPr>
              <w:t>（包二）</w:t>
            </w:r>
          </w:p>
        </w:tc>
        <w:tc>
          <w:tcPr>
            <w:tcW w:w="971" w:type="dxa"/>
            <w:shd w:val="clear" w:color="auto" w:fill="auto"/>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高分子轻质绝缘材料</w:t>
            </w:r>
          </w:p>
        </w:tc>
        <w:tc>
          <w:tcPr>
            <w:tcW w:w="1269" w:type="dxa"/>
            <w:shd w:val="clear" w:color="auto" w:fill="auto"/>
            <w:vAlign w:val="center"/>
          </w:tcPr>
          <w:p>
            <w:pPr>
              <w:spacing w:line="240" w:lineRule="auto"/>
              <w:ind w:firstLine="420" w:firstLineChars="0"/>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常温固化、软包装（或罐装）、尺寸：124*210mm</w:t>
            </w:r>
            <w:r>
              <w:rPr>
                <w:rFonts w:hint="eastAsia" w:ascii="仿宋" w:hAnsi="仿宋" w:eastAsia="仿宋"/>
                <w:color w:val="auto"/>
                <w:sz w:val="18"/>
                <w:szCs w:val="18"/>
                <w:lang w:val="en-US" w:eastAsia="zh-CN"/>
              </w:rPr>
              <w:t>等</w:t>
            </w:r>
          </w:p>
        </w:tc>
        <w:tc>
          <w:tcPr>
            <w:tcW w:w="641" w:type="dxa"/>
            <w:shd w:val="clear" w:color="000000" w:fill="FFFFFF"/>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lang w:val="en-US" w:eastAsia="zh-CN"/>
              </w:rPr>
              <w:t>吨</w:t>
            </w:r>
          </w:p>
        </w:tc>
        <w:tc>
          <w:tcPr>
            <w:tcW w:w="613" w:type="dxa"/>
            <w:shd w:val="clear" w:color="000000" w:fill="FFFFFF"/>
            <w:vAlign w:val="center"/>
          </w:tcPr>
          <w:p>
            <w:pPr>
              <w:spacing w:line="240" w:lineRule="auto"/>
              <w:jc w:val="center"/>
              <w:rPr>
                <w:rFonts w:hint="default" w:ascii="仿宋" w:hAnsi="仿宋" w:eastAsia="仿宋" w:cs="Arial"/>
                <w:color w:val="auto"/>
                <w:kern w:val="0"/>
                <w:sz w:val="18"/>
                <w:szCs w:val="18"/>
                <w:lang w:val="en-US" w:eastAsia="zh-CN"/>
              </w:rPr>
            </w:pPr>
            <w:r>
              <w:rPr>
                <w:rFonts w:hint="eastAsia" w:ascii="仿宋" w:hAnsi="仿宋" w:eastAsia="仿宋" w:cs="Arial"/>
                <w:color w:val="auto"/>
                <w:kern w:val="0"/>
                <w:sz w:val="18"/>
                <w:szCs w:val="18"/>
                <w:lang w:val="en-US" w:eastAsia="zh-CN"/>
              </w:rPr>
              <w:t>9</w:t>
            </w:r>
          </w:p>
        </w:tc>
        <w:tc>
          <w:tcPr>
            <w:tcW w:w="600" w:type="dxa"/>
            <w:shd w:val="clear" w:color="auto" w:fill="auto"/>
            <w:vAlign w:val="center"/>
          </w:tcPr>
          <w:p>
            <w:pPr>
              <w:spacing w:line="240" w:lineRule="auto"/>
              <w:jc w:val="center"/>
              <w:rPr>
                <w:rFonts w:hint="eastAsia" w:ascii="仿宋" w:hAnsi="仿宋" w:eastAsia="仿宋" w:cs="Arial"/>
                <w:color w:val="auto"/>
                <w:kern w:val="0"/>
                <w:sz w:val="18"/>
                <w:szCs w:val="18"/>
              </w:rPr>
            </w:pPr>
            <w:r>
              <w:rPr>
                <w:rFonts w:hint="eastAsia" w:ascii="仿宋" w:hAnsi="仿宋" w:eastAsia="仿宋"/>
                <w:color w:val="auto"/>
                <w:sz w:val="18"/>
                <w:szCs w:val="18"/>
              </w:rPr>
              <w:t>接供货通知后</w:t>
            </w:r>
            <w:r>
              <w:rPr>
                <w:rFonts w:hint="eastAsia" w:ascii="仿宋" w:hAnsi="仿宋" w:eastAsia="仿宋"/>
                <w:color w:val="auto"/>
                <w:sz w:val="18"/>
                <w:szCs w:val="18"/>
                <w:lang w:val="en-US" w:eastAsia="zh-CN"/>
              </w:rPr>
              <w:t>30</w:t>
            </w:r>
            <w:r>
              <w:rPr>
                <w:rFonts w:hint="eastAsia" w:ascii="仿宋" w:hAnsi="仿宋" w:eastAsia="仿宋"/>
                <w:color w:val="auto"/>
                <w:sz w:val="18"/>
                <w:szCs w:val="18"/>
              </w:rPr>
              <w:t>日内</w:t>
            </w:r>
          </w:p>
        </w:tc>
        <w:tc>
          <w:tcPr>
            <w:tcW w:w="641" w:type="dxa"/>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1</w:t>
            </w:r>
            <w:r>
              <w:rPr>
                <w:rFonts w:hint="eastAsia" w:ascii="仿宋" w:hAnsi="仿宋" w:eastAsia="仿宋"/>
                <w:color w:val="auto"/>
                <w:sz w:val="18"/>
                <w:szCs w:val="18"/>
              </w:rPr>
              <w:t>年</w:t>
            </w:r>
          </w:p>
        </w:tc>
        <w:tc>
          <w:tcPr>
            <w:tcW w:w="750" w:type="dxa"/>
            <w:shd w:val="clear" w:color="auto" w:fill="auto"/>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买方指定地点地面交货</w:t>
            </w:r>
          </w:p>
        </w:tc>
        <w:tc>
          <w:tcPr>
            <w:tcW w:w="1514" w:type="dxa"/>
            <w:vMerge w:val="restart"/>
            <w:shd w:val="clear" w:color="auto" w:fill="auto"/>
            <w:vAlign w:val="center"/>
          </w:tcPr>
          <w:p>
            <w:pPr>
              <w:spacing w:line="240" w:lineRule="auto"/>
              <w:jc w:val="center"/>
              <w:rPr>
                <w:rFonts w:hint="eastAsia" w:ascii="仿宋" w:hAnsi="仿宋" w:eastAsia="仿宋"/>
                <w:color w:val="auto"/>
                <w:sz w:val="18"/>
                <w:szCs w:val="18"/>
                <w:lang w:eastAsia="zh-CN"/>
              </w:rPr>
            </w:pPr>
            <w:r>
              <w:rPr>
                <w:rFonts w:hint="eastAsia" w:ascii="仿宋" w:hAnsi="仿宋" w:eastAsia="仿宋" w:cs="Times New Roman"/>
                <w:b w:val="0"/>
                <w:bCs w:val="0"/>
                <w:color w:val="auto"/>
                <w:kern w:val="2"/>
                <w:sz w:val="18"/>
                <w:szCs w:val="18"/>
                <w:lang w:val="en-US" w:eastAsia="zh-CN"/>
              </w:rPr>
              <w:t>1.</w:t>
            </w:r>
            <w:r>
              <w:rPr>
                <w:rFonts w:hint="default" w:ascii="仿宋" w:hAnsi="仿宋" w:eastAsia="仿宋" w:cs="Times New Roman"/>
                <w:b w:val="0"/>
                <w:bCs w:val="0"/>
                <w:color w:val="auto"/>
                <w:kern w:val="2"/>
                <w:sz w:val="18"/>
                <w:szCs w:val="18"/>
              </w:rPr>
              <w:t>认证证书</w:t>
            </w:r>
            <w:r>
              <w:rPr>
                <w:rFonts w:hint="default" w:ascii="仿宋" w:hAnsi="仿宋" w:eastAsia="仿宋" w:cs="Times New Roman"/>
                <w:b w:val="0"/>
                <w:bCs w:val="0"/>
                <w:color w:val="auto"/>
                <w:kern w:val="2"/>
                <w:sz w:val="18"/>
                <w:szCs w:val="18"/>
                <w:lang w:eastAsia="zh-CN"/>
              </w:rPr>
              <w:t>：</w:t>
            </w:r>
            <w:r>
              <w:rPr>
                <w:rFonts w:hint="default" w:ascii="仿宋" w:hAnsi="仿宋" w:eastAsia="仿宋" w:cs="Times New Roman"/>
                <w:color w:val="auto"/>
                <w:kern w:val="2"/>
                <w:sz w:val="18"/>
                <w:szCs w:val="18"/>
              </w:rPr>
              <w:t>提供有效的ISO9000系列质量保证体系认证证书</w:t>
            </w:r>
            <w:r>
              <w:rPr>
                <w:rFonts w:hint="eastAsia" w:ascii="仿宋" w:hAnsi="仿宋" w:eastAsia="仿宋"/>
                <w:color w:val="auto"/>
                <w:sz w:val="18"/>
                <w:szCs w:val="18"/>
                <w:lang w:eastAsia="zh-CN"/>
              </w:rPr>
              <w:t>；</w:t>
            </w:r>
          </w:p>
          <w:p>
            <w:pPr>
              <w:spacing w:line="240" w:lineRule="auto"/>
              <w:jc w:val="center"/>
              <w:rPr>
                <w:rFonts w:hint="eastAsia" w:ascii="仿宋" w:hAnsi="仿宋" w:eastAsia="仿宋"/>
                <w:color w:val="auto"/>
                <w:sz w:val="18"/>
                <w:szCs w:val="18"/>
                <w:lang w:val="en-US" w:eastAsia="zh-CN"/>
              </w:rPr>
            </w:pPr>
            <w:r>
              <w:rPr>
                <w:rFonts w:hint="eastAsia" w:ascii="仿宋" w:hAnsi="仿宋" w:eastAsia="仿宋" w:cs="Times New Roman"/>
                <w:b w:val="0"/>
                <w:bCs w:val="0"/>
                <w:color w:val="auto"/>
                <w:kern w:val="2"/>
                <w:sz w:val="18"/>
                <w:szCs w:val="18"/>
                <w:lang w:val="en-US" w:eastAsia="zh-CN"/>
              </w:rPr>
              <w:t>2.</w:t>
            </w:r>
            <w:r>
              <w:rPr>
                <w:rFonts w:hint="eastAsia" w:ascii="仿宋" w:hAnsi="仿宋" w:eastAsia="仿宋" w:cs="Times New Roman"/>
                <w:b w:val="0"/>
                <w:bCs w:val="0"/>
                <w:color w:val="auto"/>
                <w:kern w:val="2"/>
                <w:sz w:val="18"/>
                <w:szCs w:val="18"/>
              </w:rPr>
              <w:t>备注</w:t>
            </w:r>
            <w:r>
              <w:rPr>
                <w:rFonts w:hint="eastAsia" w:ascii="仿宋" w:hAnsi="仿宋" w:eastAsia="仿宋" w:cs="Times New Roman"/>
                <w:b w:val="0"/>
                <w:bCs w:val="0"/>
                <w:color w:val="auto"/>
                <w:kern w:val="2"/>
                <w:sz w:val="18"/>
                <w:szCs w:val="18"/>
                <w:lang w:eastAsia="zh-CN"/>
              </w:rPr>
              <w:t>：</w:t>
            </w:r>
            <w:r>
              <w:rPr>
                <w:rFonts w:hint="eastAsia" w:ascii="仿宋" w:hAnsi="仿宋" w:eastAsia="仿宋" w:cs="Times New Roman"/>
                <w:color w:val="auto"/>
                <w:kern w:val="2"/>
                <w:sz w:val="18"/>
                <w:szCs w:val="18"/>
              </w:rPr>
              <w:t>不接受联合体投标</w:t>
            </w:r>
          </w:p>
        </w:tc>
        <w:tc>
          <w:tcPr>
            <w:tcW w:w="1991" w:type="dxa"/>
            <w:vMerge w:val="restart"/>
            <w:shd w:val="clear" w:color="auto" w:fill="auto"/>
            <w:vAlign w:val="center"/>
          </w:tcPr>
          <w:p>
            <w:pPr>
              <w:spacing w:line="240" w:lineRule="auto"/>
              <w:jc w:val="center"/>
              <w:rPr>
                <w:rFonts w:hint="eastAsia" w:ascii="仿宋" w:hAnsi="仿宋" w:eastAsia="仿宋"/>
                <w:color w:val="auto"/>
                <w:sz w:val="18"/>
                <w:szCs w:val="18"/>
                <w:lang w:val="en-US" w:eastAsia="zh-CN"/>
              </w:rPr>
            </w:pPr>
            <w:r>
              <w:rPr>
                <w:rFonts w:hint="eastAsia" w:ascii="仿宋" w:hAnsi="仿宋" w:eastAsia="仿宋" w:cs="Times New Roman"/>
                <w:b w:val="0"/>
                <w:bCs w:val="0"/>
                <w:color w:val="auto"/>
                <w:kern w:val="2"/>
                <w:sz w:val="18"/>
                <w:szCs w:val="18"/>
              </w:rPr>
              <w:t>业绩要求</w:t>
            </w:r>
            <w:r>
              <w:rPr>
                <w:rFonts w:hint="eastAsia" w:ascii="仿宋" w:hAnsi="仿宋" w:eastAsia="仿宋" w:cs="Times New Roman"/>
                <w:b w:val="0"/>
                <w:bCs w:val="0"/>
                <w:color w:val="auto"/>
                <w:kern w:val="2"/>
                <w:sz w:val="18"/>
                <w:szCs w:val="18"/>
                <w:lang w:eastAsia="zh-CN"/>
              </w:rPr>
              <w:t>：</w:t>
            </w:r>
            <w:r>
              <w:rPr>
                <w:rFonts w:hint="eastAsia" w:ascii="仿宋" w:hAnsi="仿宋" w:eastAsia="仿宋"/>
                <w:color w:val="auto"/>
                <w:sz w:val="18"/>
                <w:szCs w:val="18"/>
              </w:rPr>
              <w:t>201</w:t>
            </w:r>
            <w:r>
              <w:rPr>
                <w:rFonts w:hint="eastAsia" w:ascii="仿宋" w:hAnsi="仿宋" w:eastAsia="仿宋"/>
                <w:color w:val="auto"/>
                <w:sz w:val="18"/>
                <w:szCs w:val="18"/>
                <w:lang w:val="en-US" w:eastAsia="zh-CN"/>
              </w:rPr>
              <w:t>8</w:t>
            </w:r>
            <w:r>
              <w:rPr>
                <w:rFonts w:hint="eastAsia" w:ascii="仿宋" w:hAnsi="仿宋" w:eastAsia="仿宋"/>
                <w:color w:val="auto"/>
                <w:sz w:val="18"/>
                <w:szCs w:val="18"/>
              </w:rPr>
              <w:t>年1月1日至投标截止日内完成过与招标项目相类似的同等或以上技术要求的项目不少于2份且合同额累计不低于</w:t>
            </w:r>
            <w:r>
              <w:rPr>
                <w:rFonts w:hint="eastAsia" w:ascii="仿宋" w:hAnsi="仿宋" w:eastAsia="仿宋"/>
                <w:color w:val="auto"/>
                <w:sz w:val="18"/>
                <w:szCs w:val="18"/>
                <w:lang w:val="en-US" w:eastAsia="zh-CN"/>
              </w:rPr>
              <w:t>2</w:t>
            </w:r>
            <w:r>
              <w:rPr>
                <w:rFonts w:hint="eastAsia" w:ascii="仿宋" w:hAnsi="仿宋" w:eastAsia="仿宋"/>
                <w:color w:val="auto"/>
                <w:sz w:val="18"/>
                <w:szCs w:val="18"/>
              </w:rPr>
              <w:t>00万。注：业绩必须提供对应的合同复印件。</w:t>
            </w:r>
          </w:p>
        </w:tc>
        <w:tc>
          <w:tcPr>
            <w:tcW w:w="1281" w:type="dxa"/>
            <w:vMerge w:val="restart"/>
            <w:shd w:val="clear" w:color="auto" w:fill="auto"/>
            <w:vAlign w:val="center"/>
          </w:tcPr>
          <w:p>
            <w:pPr>
              <w:spacing w:line="240" w:lineRule="auto"/>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9" w:type="dxa"/>
            <w:vMerge w:val="continue"/>
            <w:vAlign w:val="center"/>
          </w:tcPr>
          <w:p>
            <w:pPr>
              <w:widowControl/>
              <w:spacing w:line="240" w:lineRule="auto"/>
              <w:jc w:val="center"/>
              <w:rPr>
                <w:rFonts w:hint="eastAsia" w:ascii="仿宋" w:hAnsi="仿宋" w:eastAsia="仿宋" w:cs="Times New Roman"/>
                <w:color w:val="auto"/>
                <w:sz w:val="18"/>
                <w:szCs w:val="18"/>
                <w:lang w:val="en-US" w:eastAsia="zh-CN"/>
              </w:rPr>
            </w:pPr>
          </w:p>
        </w:tc>
        <w:tc>
          <w:tcPr>
            <w:tcW w:w="971" w:type="dxa"/>
            <w:shd w:val="clear" w:color="auto" w:fill="auto"/>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自固化绝缘防水包材</w:t>
            </w:r>
          </w:p>
        </w:tc>
        <w:tc>
          <w:tcPr>
            <w:tcW w:w="1269" w:type="dxa"/>
            <w:shd w:val="clear" w:color="auto" w:fill="auto"/>
            <w:vAlign w:val="center"/>
          </w:tcPr>
          <w:p>
            <w:pPr>
              <w:spacing w:line="240" w:lineRule="auto"/>
              <w:ind w:firstLine="420" w:firstLineChars="0"/>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常温固化、片装、三色包装、长度600mm</w:t>
            </w:r>
            <w:r>
              <w:rPr>
                <w:rFonts w:hint="eastAsia" w:ascii="仿宋" w:hAnsi="仿宋" w:eastAsia="仿宋"/>
                <w:color w:val="auto"/>
                <w:sz w:val="18"/>
                <w:szCs w:val="18"/>
                <w:lang w:val="en-US" w:eastAsia="zh-CN"/>
              </w:rPr>
              <w:t>等</w:t>
            </w:r>
          </w:p>
        </w:tc>
        <w:tc>
          <w:tcPr>
            <w:tcW w:w="641" w:type="dxa"/>
            <w:shd w:val="clear" w:color="000000" w:fill="FFFFFF"/>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lang w:val="en-US" w:eastAsia="zh-CN"/>
              </w:rPr>
              <w:t>片</w:t>
            </w:r>
          </w:p>
        </w:tc>
        <w:tc>
          <w:tcPr>
            <w:tcW w:w="613" w:type="dxa"/>
            <w:shd w:val="clear" w:color="000000" w:fill="FFFFFF"/>
            <w:vAlign w:val="center"/>
          </w:tcPr>
          <w:p>
            <w:pPr>
              <w:spacing w:line="240" w:lineRule="auto"/>
              <w:jc w:val="center"/>
              <w:rPr>
                <w:rFonts w:hint="default" w:ascii="仿宋" w:hAnsi="仿宋" w:eastAsia="仿宋" w:cs="Arial"/>
                <w:color w:val="auto"/>
                <w:kern w:val="0"/>
                <w:sz w:val="18"/>
                <w:szCs w:val="18"/>
                <w:lang w:val="en-US" w:eastAsia="zh-CN"/>
              </w:rPr>
            </w:pPr>
            <w:r>
              <w:rPr>
                <w:rFonts w:hint="eastAsia" w:ascii="仿宋" w:hAnsi="仿宋" w:eastAsia="仿宋" w:cs="Arial"/>
                <w:color w:val="auto"/>
                <w:kern w:val="0"/>
                <w:sz w:val="18"/>
                <w:szCs w:val="18"/>
                <w:lang w:val="en-US" w:eastAsia="zh-CN"/>
              </w:rPr>
              <w:t>4300</w:t>
            </w:r>
          </w:p>
        </w:tc>
        <w:tc>
          <w:tcPr>
            <w:tcW w:w="600" w:type="dxa"/>
            <w:shd w:val="clear" w:color="auto" w:fill="auto"/>
            <w:vAlign w:val="center"/>
          </w:tcPr>
          <w:p>
            <w:pPr>
              <w:spacing w:line="240" w:lineRule="auto"/>
              <w:jc w:val="center"/>
              <w:rPr>
                <w:rFonts w:hint="eastAsia" w:ascii="仿宋" w:hAnsi="仿宋" w:eastAsia="仿宋" w:cs="Arial"/>
                <w:color w:val="auto"/>
                <w:kern w:val="0"/>
                <w:sz w:val="18"/>
                <w:szCs w:val="18"/>
              </w:rPr>
            </w:pPr>
            <w:r>
              <w:rPr>
                <w:rFonts w:hint="eastAsia" w:ascii="仿宋" w:hAnsi="仿宋" w:eastAsia="仿宋"/>
                <w:color w:val="auto"/>
                <w:sz w:val="18"/>
                <w:szCs w:val="18"/>
              </w:rPr>
              <w:t>接供货通知后</w:t>
            </w:r>
            <w:r>
              <w:rPr>
                <w:rFonts w:hint="eastAsia" w:ascii="仿宋" w:hAnsi="仿宋" w:eastAsia="仿宋"/>
                <w:color w:val="auto"/>
                <w:sz w:val="18"/>
                <w:szCs w:val="18"/>
                <w:lang w:val="en-US" w:eastAsia="zh-CN"/>
              </w:rPr>
              <w:t>30</w:t>
            </w:r>
            <w:r>
              <w:rPr>
                <w:rFonts w:hint="eastAsia" w:ascii="仿宋" w:hAnsi="仿宋" w:eastAsia="仿宋"/>
                <w:color w:val="auto"/>
                <w:sz w:val="18"/>
                <w:szCs w:val="18"/>
              </w:rPr>
              <w:t>日内</w:t>
            </w:r>
          </w:p>
        </w:tc>
        <w:tc>
          <w:tcPr>
            <w:tcW w:w="641" w:type="dxa"/>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1</w:t>
            </w:r>
            <w:r>
              <w:rPr>
                <w:rFonts w:hint="eastAsia" w:ascii="仿宋" w:hAnsi="仿宋" w:eastAsia="仿宋"/>
                <w:color w:val="auto"/>
                <w:sz w:val="18"/>
                <w:szCs w:val="18"/>
              </w:rPr>
              <w:t>年</w:t>
            </w:r>
          </w:p>
        </w:tc>
        <w:tc>
          <w:tcPr>
            <w:tcW w:w="750" w:type="dxa"/>
            <w:shd w:val="clear" w:color="auto" w:fill="auto"/>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买方指定地点地面交货</w:t>
            </w:r>
          </w:p>
        </w:tc>
        <w:tc>
          <w:tcPr>
            <w:tcW w:w="1514"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c>
          <w:tcPr>
            <w:tcW w:w="1991"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c>
          <w:tcPr>
            <w:tcW w:w="1281"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9" w:type="dxa"/>
            <w:vMerge w:val="restart"/>
            <w:vAlign w:val="center"/>
          </w:tcPr>
          <w:p>
            <w:pPr>
              <w:widowControl/>
              <w:spacing w:line="240" w:lineRule="auto"/>
              <w:jc w:val="center"/>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配网10kV架空裸导线绝缘包覆材料采购项目</w:t>
            </w:r>
          </w:p>
          <w:p>
            <w:pPr>
              <w:widowControl/>
              <w:spacing w:line="240" w:lineRule="auto"/>
              <w:jc w:val="center"/>
              <w:rPr>
                <w:rFonts w:hint="eastAsia" w:ascii="仿宋" w:hAnsi="仿宋" w:eastAsia="仿宋" w:cs="Times New Roman"/>
                <w:color w:val="auto"/>
                <w:sz w:val="18"/>
                <w:szCs w:val="18"/>
                <w:lang w:val="en-US" w:eastAsia="zh-CN"/>
              </w:rPr>
            </w:pPr>
            <w:r>
              <w:rPr>
                <w:rFonts w:hint="eastAsia" w:ascii="仿宋" w:hAnsi="仿宋" w:eastAsia="仿宋"/>
                <w:color w:val="auto"/>
                <w:sz w:val="18"/>
                <w:szCs w:val="18"/>
                <w:lang w:val="en-US" w:eastAsia="zh-CN"/>
              </w:rPr>
              <w:t>（包三）</w:t>
            </w:r>
          </w:p>
        </w:tc>
        <w:tc>
          <w:tcPr>
            <w:tcW w:w="971" w:type="dxa"/>
            <w:shd w:val="clear" w:color="auto" w:fill="auto"/>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高分子轻质绝缘材料</w:t>
            </w:r>
          </w:p>
        </w:tc>
        <w:tc>
          <w:tcPr>
            <w:tcW w:w="1269" w:type="dxa"/>
            <w:shd w:val="clear" w:color="auto" w:fill="auto"/>
            <w:vAlign w:val="center"/>
          </w:tcPr>
          <w:p>
            <w:pPr>
              <w:spacing w:line="240" w:lineRule="auto"/>
              <w:ind w:firstLine="420" w:firstLineChars="0"/>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常温固化、软包装（或罐装）、尺寸：124*210mm</w:t>
            </w:r>
            <w:r>
              <w:rPr>
                <w:rFonts w:hint="eastAsia" w:ascii="仿宋" w:hAnsi="仿宋" w:eastAsia="仿宋"/>
                <w:color w:val="auto"/>
                <w:sz w:val="18"/>
                <w:szCs w:val="18"/>
                <w:lang w:val="en-US" w:eastAsia="zh-CN"/>
              </w:rPr>
              <w:t>等</w:t>
            </w:r>
          </w:p>
        </w:tc>
        <w:tc>
          <w:tcPr>
            <w:tcW w:w="641" w:type="dxa"/>
            <w:shd w:val="clear" w:color="000000" w:fill="FFFFFF"/>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lang w:val="en-US" w:eastAsia="zh-CN"/>
              </w:rPr>
              <w:t>吨</w:t>
            </w:r>
          </w:p>
        </w:tc>
        <w:tc>
          <w:tcPr>
            <w:tcW w:w="613" w:type="dxa"/>
            <w:shd w:val="clear" w:color="000000" w:fill="FFFFFF"/>
            <w:vAlign w:val="center"/>
          </w:tcPr>
          <w:p>
            <w:pPr>
              <w:spacing w:line="240" w:lineRule="auto"/>
              <w:jc w:val="center"/>
              <w:rPr>
                <w:rFonts w:hint="default" w:ascii="仿宋" w:hAnsi="仿宋" w:eastAsia="仿宋" w:cs="Arial"/>
                <w:color w:val="auto"/>
                <w:kern w:val="0"/>
                <w:sz w:val="18"/>
                <w:szCs w:val="18"/>
                <w:lang w:val="en-US" w:eastAsia="zh-CN"/>
              </w:rPr>
            </w:pPr>
            <w:r>
              <w:rPr>
                <w:rFonts w:hint="eastAsia" w:ascii="仿宋" w:hAnsi="仿宋" w:eastAsia="仿宋" w:cs="Arial"/>
                <w:color w:val="auto"/>
                <w:kern w:val="0"/>
                <w:sz w:val="18"/>
                <w:szCs w:val="18"/>
                <w:lang w:val="en-US" w:eastAsia="zh-CN"/>
              </w:rPr>
              <w:t>9</w:t>
            </w:r>
          </w:p>
        </w:tc>
        <w:tc>
          <w:tcPr>
            <w:tcW w:w="600" w:type="dxa"/>
            <w:shd w:val="clear" w:color="auto" w:fill="auto"/>
            <w:vAlign w:val="center"/>
          </w:tcPr>
          <w:p>
            <w:pPr>
              <w:spacing w:line="240" w:lineRule="auto"/>
              <w:jc w:val="center"/>
              <w:rPr>
                <w:rFonts w:hint="eastAsia" w:ascii="仿宋" w:hAnsi="仿宋" w:eastAsia="仿宋" w:cs="Arial"/>
                <w:color w:val="auto"/>
                <w:kern w:val="0"/>
                <w:sz w:val="18"/>
                <w:szCs w:val="18"/>
              </w:rPr>
            </w:pPr>
            <w:r>
              <w:rPr>
                <w:rFonts w:hint="eastAsia" w:ascii="仿宋" w:hAnsi="仿宋" w:eastAsia="仿宋"/>
                <w:color w:val="auto"/>
                <w:sz w:val="18"/>
                <w:szCs w:val="18"/>
              </w:rPr>
              <w:t>接供货通知后</w:t>
            </w:r>
            <w:r>
              <w:rPr>
                <w:rFonts w:hint="eastAsia" w:ascii="仿宋" w:hAnsi="仿宋" w:eastAsia="仿宋"/>
                <w:color w:val="auto"/>
                <w:sz w:val="18"/>
                <w:szCs w:val="18"/>
                <w:lang w:val="en-US" w:eastAsia="zh-CN"/>
              </w:rPr>
              <w:t>30</w:t>
            </w:r>
            <w:r>
              <w:rPr>
                <w:rFonts w:hint="eastAsia" w:ascii="仿宋" w:hAnsi="仿宋" w:eastAsia="仿宋"/>
                <w:color w:val="auto"/>
                <w:sz w:val="18"/>
                <w:szCs w:val="18"/>
              </w:rPr>
              <w:t>日内</w:t>
            </w:r>
          </w:p>
        </w:tc>
        <w:tc>
          <w:tcPr>
            <w:tcW w:w="641" w:type="dxa"/>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1</w:t>
            </w:r>
            <w:r>
              <w:rPr>
                <w:rFonts w:hint="eastAsia" w:ascii="仿宋" w:hAnsi="仿宋" w:eastAsia="仿宋"/>
                <w:color w:val="auto"/>
                <w:sz w:val="18"/>
                <w:szCs w:val="18"/>
              </w:rPr>
              <w:t>年</w:t>
            </w:r>
          </w:p>
        </w:tc>
        <w:tc>
          <w:tcPr>
            <w:tcW w:w="750" w:type="dxa"/>
            <w:shd w:val="clear" w:color="auto" w:fill="auto"/>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买方指定地点地面交货</w:t>
            </w:r>
          </w:p>
        </w:tc>
        <w:tc>
          <w:tcPr>
            <w:tcW w:w="1514" w:type="dxa"/>
            <w:vMerge w:val="restart"/>
            <w:shd w:val="clear" w:color="auto" w:fill="auto"/>
            <w:vAlign w:val="center"/>
          </w:tcPr>
          <w:p>
            <w:pPr>
              <w:spacing w:line="240" w:lineRule="auto"/>
              <w:jc w:val="center"/>
              <w:rPr>
                <w:rFonts w:hint="default" w:ascii="仿宋" w:hAnsi="仿宋" w:eastAsia="仿宋"/>
                <w:color w:val="auto"/>
                <w:sz w:val="18"/>
                <w:szCs w:val="18"/>
                <w:lang w:eastAsia="zh-CN"/>
              </w:rPr>
            </w:pPr>
            <w:r>
              <w:rPr>
                <w:rFonts w:hint="default" w:ascii="仿宋" w:hAnsi="仿宋" w:eastAsia="仿宋" w:cs="Times New Roman"/>
                <w:b w:val="0"/>
                <w:bCs w:val="0"/>
                <w:color w:val="auto"/>
                <w:kern w:val="2"/>
                <w:sz w:val="18"/>
                <w:szCs w:val="18"/>
                <w:lang w:val="en-US" w:eastAsia="zh-CN"/>
              </w:rPr>
              <w:t>1.</w:t>
            </w:r>
            <w:r>
              <w:rPr>
                <w:rFonts w:hint="default" w:ascii="仿宋" w:hAnsi="仿宋" w:eastAsia="仿宋" w:cs="Times New Roman"/>
                <w:b w:val="0"/>
                <w:bCs w:val="0"/>
                <w:color w:val="auto"/>
                <w:kern w:val="2"/>
                <w:sz w:val="18"/>
                <w:szCs w:val="18"/>
              </w:rPr>
              <w:t>认证证书</w:t>
            </w:r>
            <w:r>
              <w:rPr>
                <w:rFonts w:hint="default" w:ascii="仿宋" w:hAnsi="仿宋" w:eastAsia="仿宋" w:cs="Times New Roman"/>
                <w:b w:val="0"/>
                <w:bCs w:val="0"/>
                <w:color w:val="auto"/>
                <w:kern w:val="2"/>
                <w:sz w:val="18"/>
                <w:szCs w:val="18"/>
                <w:lang w:eastAsia="zh-CN"/>
              </w:rPr>
              <w:t>：</w:t>
            </w:r>
            <w:r>
              <w:rPr>
                <w:rFonts w:hint="default" w:ascii="仿宋" w:hAnsi="仿宋" w:eastAsia="仿宋" w:cs="Times New Roman"/>
                <w:color w:val="auto"/>
                <w:kern w:val="2"/>
                <w:sz w:val="18"/>
                <w:szCs w:val="18"/>
              </w:rPr>
              <w:t>提供有效的ISO9000系列质量保证体系认证证书</w:t>
            </w:r>
            <w:r>
              <w:rPr>
                <w:rFonts w:hint="default" w:ascii="仿宋" w:hAnsi="仿宋" w:eastAsia="仿宋"/>
                <w:color w:val="auto"/>
                <w:sz w:val="18"/>
                <w:szCs w:val="18"/>
                <w:lang w:eastAsia="zh-CN"/>
              </w:rPr>
              <w:t>；</w:t>
            </w:r>
          </w:p>
          <w:p>
            <w:pPr>
              <w:spacing w:line="240" w:lineRule="auto"/>
              <w:jc w:val="center"/>
              <w:rPr>
                <w:rFonts w:hint="default" w:ascii="仿宋" w:hAnsi="仿宋" w:eastAsia="仿宋"/>
                <w:color w:val="auto"/>
                <w:sz w:val="18"/>
                <w:szCs w:val="18"/>
                <w:lang w:val="en-US" w:eastAsia="zh-CN"/>
              </w:rPr>
            </w:pPr>
            <w:r>
              <w:rPr>
                <w:rFonts w:hint="default" w:ascii="仿宋" w:hAnsi="仿宋" w:eastAsia="仿宋" w:cs="Times New Roman"/>
                <w:b w:val="0"/>
                <w:bCs w:val="0"/>
                <w:color w:val="auto"/>
                <w:kern w:val="2"/>
                <w:sz w:val="18"/>
                <w:szCs w:val="18"/>
                <w:lang w:val="en-US" w:eastAsia="zh-CN"/>
              </w:rPr>
              <w:t>2.</w:t>
            </w:r>
            <w:r>
              <w:rPr>
                <w:rFonts w:hint="eastAsia" w:ascii="仿宋" w:hAnsi="仿宋" w:eastAsia="仿宋" w:cs="Times New Roman"/>
                <w:b w:val="0"/>
                <w:bCs w:val="0"/>
                <w:color w:val="auto"/>
                <w:kern w:val="2"/>
                <w:sz w:val="18"/>
                <w:szCs w:val="18"/>
              </w:rPr>
              <w:t>备注</w:t>
            </w:r>
            <w:r>
              <w:rPr>
                <w:rFonts w:hint="default" w:ascii="仿宋" w:hAnsi="仿宋" w:eastAsia="仿宋" w:cs="Times New Roman"/>
                <w:b w:val="0"/>
                <w:bCs w:val="0"/>
                <w:color w:val="auto"/>
                <w:kern w:val="2"/>
                <w:sz w:val="18"/>
                <w:szCs w:val="18"/>
                <w:lang w:eastAsia="zh-CN"/>
              </w:rPr>
              <w:t>：</w:t>
            </w:r>
            <w:r>
              <w:rPr>
                <w:rFonts w:hint="eastAsia" w:ascii="仿宋" w:hAnsi="仿宋" w:eastAsia="仿宋" w:cs="Times New Roman"/>
                <w:color w:val="auto"/>
                <w:kern w:val="2"/>
                <w:sz w:val="18"/>
                <w:szCs w:val="18"/>
              </w:rPr>
              <w:t>不接受联合体投标</w:t>
            </w:r>
          </w:p>
        </w:tc>
        <w:tc>
          <w:tcPr>
            <w:tcW w:w="1991" w:type="dxa"/>
            <w:vMerge w:val="restart"/>
            <w:shd w:val="clear" w:color="auto" w:fill="auto"/>
            <w:vAlign w:val="center"/>
          </w:tcPr>
          <w:p>
            <w:pPr>
              <w:spacing w:line="240" w:lineRule="auto"/>
              <w:jc w:val="center"/>
              <w:rPr>
                <w:rFonts w:hint="eastAsia" w:ascii="仿宋" w:hAnsi="仿宋" w:eastAsia="仿宋"/>
                <w:color w:val="auto"/>
                <w:sz w:val="18"/>
                <w:szCs w:val="18"/>
                <w:lang w:val="en-US" w:eastAsia="zh-CN"/>
              </w:rPr>
            </w:pPr>
            <w:r>
              <w:rPr>
                <w:rFonts w:hint="eastAsia" w:ascii="仿宋" w:hAnsi="仿宋" w:eastAsia="仿宋" w:cs="Times New Roman"/>
                <w:b w:val="0"/>
                <w:bCs w:val="0"/>
                <w:color w:val="auto"/>
                <w:kern w:val="2"/>
                <w:sz w:val="18"/>
                <w:szCs w:val="18"/>
              </w:rPr>
              <w:t>业绩要求</w:t>
            </w:r>
            <w:r>
              <w:rPr>
                <w:rFonts w:hint="eastAsia" w:ascii="仿宋" w:hAnsi="仿宋" w:eastAsia="仿宋" w:cs="Times New Roman"/>
                <w:b w:val="0"/>
                <w:bCs w:val="0"/>
                <w:color w:val="auto"/>
                <w:kern w:val="2"/>
                <w:sz w:val="18"/>
                <w:szCs w:val="18"/>
                <w:lang w:eastAsia="zh-CN"/>
              </w:rPr>
              <w:t>：</w:t>
            </w:r>
            <w:r>
              <w:rPr>
                <w:rFonts w:hint="eastAsia" w:ascii="仿宋" w:hAnsi="仿宋" w:eastAsia="仿宋"/>
                <w:color w:val="auto"/>
                <w:sz w:val="18"/>
                <w:szCs w:val="18"/>
              </w:rPr>
              <w:t>201</w:t>
            </w:r>
            <w:r>
              <w:rPr>
                <w:rFonts w:hint="eastAsia" w:ascii="仿宋" w:hAnsi="仿宋" w:eastAsia="仿宋"/>
                <w:color w:val="auto"/>
                <w:sz w:val="18"/>
                <w:szCs w:val="18"/>
                <w:lang w:val="en-US" w:eastAsia="zh-CN"/>
              </w:rPr>
              <w:t>8</w:t>
            </w:r>
            <w:r>
              <w:rPr>
                <w:rFonts w:hint="eastAsia" w:ascii="仿宋" w:hAnsi="仿宋" w:eastAsia="仿宋"/>
                <w:color w:val="auto"/>
                <w:sz w:val="18"/>
                <w:szCs w:val="18"/>
              </w:rPr>
              <w:t>年1月1日至投标截止日内完成过与招标项目相类似的同等或以上技术要求的项目不少于2份且合同额累计不低于</w:t>
            </w:r>
            <w:r>
              <w:rPr>
                <w:rFonts w:hint="eastAsia" w:ascii="仿宋" w:hAnsi="仿宋" w:eastAsia="仿宋"/>
                <w:color w:val="auto"/>
                <w:sz w:val="18"/>
                <w:szCs w:val="18"/>
                <w:lang w:val="en-US" w:eastAsia="zh-CN"/>
              </w:rPr>
              <w:t>2</w:t>
            </w:r>
            <w:r>
              <w:rPr>
                <w:rFonts w:hint="eastAsia" w:ascii="仿宋" w:hAnsi="仿宋" w:eastAsia="仿宋"/>
                <w:color w:val="auto"/>
                <w:sz w:val="18"/>
                <w:szCs w:val="18"/>
              </w:rPr>
              <w:t>00万。注：业绩必须提供对应的合同复印件。</w:t>
            </w:r>
          </w:p>
        </w:tc>
        <w:tc>
          <w:tcPr>
            <w:tcW w:w="1281" w:type="dxa"/>
            <w:vMerge w:val="restart"/>
            <w:shd w:val="clear" w:color="auto" w:fill="auto"/>
            <w:vAlign w:val="center"/>
          </w:tcPr>
          <w:p>
            <w:pPr>
              <w:spacing w:line="240" w:lineRule="auto"/>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9" w:type="dxa"/>
            <w:vMerge w:val="continue"/>
            <w:vAlign w:val="center"/>
          </w:tcPr>
          <w:p>
            <w:pPr>
              <w:widowControl/>
              <w:spacing w:line="240" w:lineRule="auto"/>
              <w:jc w:val="center"/>
              <w:rPr>
                <w:rFonts w:hint="eastAsia" w:ascii="仿宋" w:hAnsi="仿宋" w:eastAsia="仿宋" w:cs="Times New Roman"/>
                <w:color w:val="auto"/>
                <w:sz w:val="18"/>
                <w:szCs w:val="18"/>
                <w:lang w:val="en-US" w:eastAsia="zh-CN"/>
              </w:rPr>
            </w:pPr>
          </w:p>
        </w:tc>
        <w:tc>
          <w:tcPr>
            <w:tcW w:w="971" w:type="dxa"/>
            <w:shd w:val="clear" w:color="auto" w:fill="auto"/>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自固化绝缘防水包材</w:t>
            </w:r>
          </w:p>
        </w:tc>
        <w:tc>
          <w:tcPr>
            <w:tcW w:w="1269" w:type="dxa"/>
            <w:shd w:val="clear" w:color="auto" w:fill="auto"/>
            <w:vAlign w:val="center"/>
          </w:tcPr>
          <w:p>
            <w:pPr>
              <w:spacing w:line="240" w:lineRule="auto"/>
              <w:ind w:firstLine="420" w:firstLineChars="0"/>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常温固化、片装、三色包装、长度600mm</w:t>
            </w:r>
            <w:r>
              <w:rPr>
                <w:rFonts w:hint="eastAsia" w:ascii="仿宋" w:hAnsi="仿宋" w:eastAsia="仿宋"/>
                <w:color w:val="auto"/>
                <w:sz w:val="18"/>
                <w:szCs w:val="18"/>
                <w:lang w:val="en-US" w:eastAsia="zh-CN"/>
              </w:rPr>
              <w:t>等</w:t>
            </w:r>
          </w:p>
        </w:tc>
        <w:tc>
          <w:tcPr>
            <w:tcW w:w="641" w:type="dxa"/>
            <w:shd w:val="clear" w:color="000000" w:fill="FFFFFF"/>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lang w:val="en-US" w:eastAsia="zh-CN"/>
              </w:rPr>
              <w:t>片</w:t>
            </w:r>
          </w:p>
        </w:tc>
        <w:tc>
          <w:tcPr>
            <w:tcW w:w="613" w:type="dxa"/>
            <w:shd w:val="clear" w:color="000000" w:fill="FFFFFF"/>
            <w:vAlign w:val="center"/>
          </w:tcPr>
          <w:p>
            <w:pPr>
              <w:spacing w:line="240" w:lineRule="auto"/>
              <w:jc w:val="center"/>
              <w:rPr>
                <w:rFonts w:hint="default" w:ascii="仿宋" w:hAnsi="仿宋" w:eastAsia="仿宋" w:cs="Arial"/>
                <w:color w:val="auto"/>
                <w:kern w:val="0"/>
                <w:sz w:val="18"/>
                <w:szCs w:val="18"/>
                <w:lang w:val="en-US" w:eastAsia="zh-CN"/>
              </w:rPr>
            </w:pPr>
            <w:r>
              <w:rPr>
                <w:rFonts w:hint="eastAsia" w:ascii="仿宋" w:hAnsi="仿宋" w:eastAsia="仿宋" w:cs="Arial"/>
                <w:color w:val="auto"/>
                <w:kern w:val="0"/>
                <w:sz w:val="18"/>
                <w:szCs w:val="18"/>
                <w:lang w:val="en-US" w:eastAsia="zh-CN"/>
              </w:rPr>
              <w:t>3800</w:t>
            </w:r>
          </w:p>
        </w:tc>
        <w:tc>
          <w:tcPr>
            <w:tcW w:w="600" w:type="dxa"/>
            <w:shd w:val="clear" w:color="auto" w:fill="auto"/>
            <w:vAlign w:val="center"/>
          </w:tcPr>
          <w:p>
            <w:pPr>
              <w:spacing w:line="240" w:lineRule="auto"/>
              <w:jc w:val="center"/>
              <w:rPr>
                <w:rFonts w:hint="eastAsia" w:ascii="仿宋" w:hAnsi="仿宋" w:eastAsia="仿宋" w:cs="Arial"/>
                <w:color w:val="auto"/>
                <w:kern w:val="0"/>
                <w:sz w:val="18"/>
                <w:szCs w:val="18"/>
              </w:rPr>
            </w:pPr>
            <w:r>
              <w:rPr>
                <w:rFonts w:hint="eastAsia" w:ascii="仿宋" w:hAnsi="仿宋" w:eastAsia="仿宋"/>
                <w:color w:val="auto"/>
                <w:sz w:val="18"/>
                <w:szCs w:val="18"/>
              </w:rPr>
              <w:t>接供货通知后</w:t>
            </w:r>
            <w:r>
              <w:rPr>
                <w:rFonts w:hint="eastAsia" w:ascii="仿宋" w:hAnsi="仿宋" w:eastAsia="仿宋"/>
                <w:color w:val="auto"/>
                <w:sz w:val="18"/>
                <w:szCs w:val="18"/>
                <w:lang w:val="en-US" w:eastAsia="zh-CN"/>
              </w:rPr>
              <w:t>30</w:t>
            </w:r>
            <w:r>
              <w:rPr>
                <w:rFonts w:hint="eastAsia" w:ascii="仿宋" w:hAnsi="仿宋" w:eastAsia="仿宋"/>
                <w:color w:val="auto"/>
                <w:sz w:val="18"/>
                <w:szCs w:val="18"/>
              </w:rPr>
              <w:t>日内</w:t>
            </w:r>
          </w:p>
        </w:tc>
        <w:tc>
          <w:tcPr>
            <w:tcW w:w="641" w:type="dxa"/>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1</w:t>
            </w:r>
            <w:r>
              <w:rPr>
                <w:rFonts w:hint="eastAsia" w:ascii="仿宋" w:hAnsi="仿宋" w:eastAsia="仿宋"/>
                <w:color w:val="auto"/>
                <w:sz w:val="18"/>
                <w:szCs w:val="18"/>
              </w:rPr>
              <w:t>年</w:t>
            </w:r>
          </w:p>
        </w:tc>
        <w:tc>
          <w:tcPr>
            <w:tcW w:w="750" w:type="dxa"/>
            <w:shd w:val="clear" w:color="auto" w:fill="auto"/>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买方指定地点地面交货</w:t>
            </w:r>
          </w:p>
        </w:tc>
        <w:tc>
          <w:tcPr>
            <w:tcW w:w="1514" w:type="dxa"/>
            <w:vMerge w:val="continue"/>
            <w:shd w:val="clear" w:color="auto" w:fill="auto"/>
            <w:vAlign w:val="center"/>
          </w:tcPr>
          <w:p>
            <w:pPr>
              <w:spacing w:line="240" w:lineRule="auto"/>
              <w:jc w:val="center"/>
              <w:rPr>
                <w:rFonts w:hint="default" w:ascii="仿宋" w:hAnsi="仿宋" w:eastAsia="仿宋"/>
                <w:color w:val="auto"/>
                <w:sz w:val="18"/>
                <w:szCs w:val="18"/>
                <w:lang w:val="en-US" w:eastAsia="zh-CN"/>
              </w:rPr>
            </w:pPr>
          </w:p>
        </w:tc>
        <w:tc>
          <w:tcPr>
            <w:tcW w:w="1991"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c>
          <w:tcPr>
            <w:tcW w:w="1281"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9" w:type="dxa"/>
            <w:vMerge w:val="restart"/>
            <w:vAlign w:val="center"/>
          </w:tcPr>
          <w:p>
            <w:pPr>
              <w:widowControl/>
              <w:spacing w:line="240" w:lineRule="auto"/>
              <w:jc w:val="center"/>
              <w:rPr>
                <w:rFonts w:hint="eastAsia" w:ascii="仿宋" w:hAnsi="仿宋" w:eastAsia="仿宋"/>
                <w:color w:val="auto"/>
                <w:sz w:val="18"/>
                <w:szCs w:val="18"/>
                <w:lang w:val="en-US" w:eastAsia="zh-CN"/>
              </w:rPr>
            </w:pPr>
            <w:r>
              <w:rPr>
                <w:rFonts w:hint="eastAsia" w:ascii="仿宋" w:hAnsi="仿宋" w:eastAsia="仿宋"/>
                <w:color w:val="auto"/>
                <w:sz w:val="18"/>
                <w:szCs w:val="18"/>
                <w:lang w:val="en-US" w:eastAsia="zh-CN"/>
              </w:rPr>
              <w:t>配网10kV架空裸导线绝缘包覆材料采购项目</w:t>
            </w:r>
          </w:p>
          <w:p>
            <w:pPr>
              <w:widowControl/>
              <w:spacing w:line="240" w:lineRule="auto"/>
              <w:jc w:val="center"/>
              <w:rPr>
                <w:rFonts w:hint="eastAsia" w:ascii="仿宋" w:hAnsi="仿宋" w:eastAsia="仿宋" w:cs="Times New Roman"/>
                <w:color w:val="auto"/>
                <w:sz w:val="18"/>
                <w:szCs w:val="18"/>
                <w:lang w:val="en-US" w:eastAsia="zh-CN"/>
              </w:rPr>
            </w:pPr>
            <w:r>
              <w:rPr>
                <w:rFonts w:hint="eastAsia" w:ascii="仿宋" w:hAnsi="仿宋" w:eastAsia="仿宋"/>
                <w:color w:val="auto"/>
                <w:sz w:val="18"/>
                <w:szCs w:val="18"/>
                <w:lang w:val="en-US" w:eastAsia="zh-CN"/>
              </w:rPr>
              <w:t>（包四）</w:t>
            </w:r>
          </w:p>
        </w:tc>
        <w:tc>
          <w:tcPr>
            <w:tcW w:w="971" w:type="dxa"/>
            <w:shd w:val="clear" w:color="auto" w:fill="auto"/>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高分子轻质绝缘材料</w:t>
            </w:r>
          </w:p>
        </w:tc>
        <w:tc>
          <w:tcPr>
            <w:tcW w:w="1269" w:type="dxa"/>
            <w:shd w:val="clear" w:color="auto" w:fill="auto"/>
            <w:vAlign w:val="center"/>
          </w:tcPr>
          <w:p>
            <w:pPr>
              <w:spacing w:line="240" w:lineRule="auto"/>
              <w:ind w:firstLine="420" w:firstLineChars="0"/>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常温固化、软包装（或罐装）、尺寸：124*210mm</w:t>
            </w:r>
            <w:r>
              <w:rPr>
                <w:rFonts w:hint="eastAsia" w:ascii="仿宋" w:hAnsi="仿宋" w:eastAsia="仿宋"/>
                <w:color w:val="auto"/>
                <w:sz w:val="18"/>
                <w:szCs w:val="18"/>
                <w:lang w:val="en-US" w:eastAsia="zh-CN"/>
              </w:rPr>
              <w:t>等</w:t>
            </w:r>
          </w:p>
        </w:tc>
        <w:tc>
          <w:tcPr>
            <w:tcW w:w="641" w:type="dxa"/>
            <w:shd w:val="clear" w:color="000000" w:fill="FFFFFF"/>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lang w:val="en-US" w:eastAsia="zh-CN"/>
              </w:rPr>
              <w:t>吨</w:t>
            </w:r>
          </w:p>
        </w:tc>
        <w:tc>
          <w:tcPr>
            <w:tcW w:w="613" w:type="dxa"/>
            <w:shd w:val="clear" w:color="000000" w:fill="FFFFFF"/>
            <w:vAlign w:val="center"/>
          </w:tcPr>
          <w:p>
            <w:pPr>
              <w:spacing w:line="240" w:lineRule="auto"/>
              <w:jc w:val="center"/>
              <w:rPr>
                <w:rFonts w:hint="default" w:ascii="仿宋" w:hAnsi="仿宋" w:eastAsia="仿宋" w:cs="Arial"/>
                <w:color w:val="auto"/>
                <w:kern w:val="0"/>
                <w:sz w:val="18"/>
                <w:szCs w:val="18"/>
                <w:lang w:val="en-US" w:eastAsia="zh-CN"/>
              </w:rPr>
            </w:pPr>
            <w:r>
              <w:rPr>
                <w:rFonts w:hint="eastAsia" w:ascii="仿宋" w:hAnsi="仿宋" w:eastAsia="仿宋" w:cs="Arial"/>
                <w:color w:val="auto"/>
                <w:kern w:val="0"/>
                <w:sz w:val="18"/>
                <w:szCs w:val="18"/>
                <w:lang w:val="en-US" w:eastAsia="zh-CN"/>
              </w:rPr>
              <w:t>9</w:t>
            </w:r>
          </w:p>
        </w:tc>
        <w:tc>
          <w:tcPr>
            <w:tcW w:w="600" w:type="dxa"/>
            <w:shd w:val="clear" w:color="auto" w:fill="auto"/>
            <w:vAlign w:val="center"/>
          </w:tcPr>
          <w:p>
            <w:pPr>
              <w:spacing w:line="240" w:lineRule="auto"/>
              <w:jc w:val="center"/>
              <w:rPr>
                <w:rFonts w:hint="eastAsia" w:ascii="仿宋" w:hAnsi="仿宋" w:eastAsia="仿宋" w:cs="Arial"/>
                <w:color w:val="auto"/>
                <w:kern w:val="0"/>
                <w:sz w:val="18"/>
                <w:szCs w:val="18"/>
              </w:rPr>
            </w:pPr>
            <w:r>
              <w:rPr>
                <w:rFonts w:hint="eastAsia" w:ascii="仿宋" w:hAnsi="仿宋" w:eastAsia="仿宋"/>
                <w:color w:val="auto"/>
                <w:sz w:val="18"/>
                <w:szCs w:val="18"/>
              </w:rPr>
              <w:t>接供货通知后</w:t>
            </w:r>
            <w:r>
              <w:rPr>
                <w:rFonts w:hint="eastAsia" w:ascii="仿宋" w:hAnsi="仿宋" w:eastAsia="仿宋"/>
                <w:color w:val="auto"/>
                <w:sz w:val="18"/>
                <w:szCs w:val="18"/>
                <w:lang w:val="en-US" w:eastAsia="zh-CN"/>
              </w:rPr>
              <w:t>30</w:t>
            </w:r>
            <w:r>
              <w:rPr>
                <w:rFonts w:hint="eastAsia" w:ascii="仿宋" w:hAnsi="仿宋" w:eastAsia="仿宋"/>
                <w:color w:val="auto"/>
                <w:sz w:val="18"/>
                <w:szCs w:val="18"/>
              </w:rPr>
              <w:t>日内</w:t>
            </w:r>
          </w:p>
        </w:tc>
        <w:tc>
          <w:tcPr>
            <w:tcW w:w="641" w:type="dxa"/>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1</w:t>
            </w:r>
            <w:r>
              <w:rPr>
                <w:rFonts w:hint="eastAsia" w:ascii="仿宋" w:hAnsi="仿宋" w:eastAsia="仿宋"/>
                <w:color w:val="auto"/>
                <w:sz w:val="18"/>
                <w:szCs w:val="18"/>
              </w:rPr>
              <w:t>年</w:t>
            </w:r>
          </w:p>
        </w:tc>
        <w:tc>
          <w:tcPr>
            <w:tcW w:w="750" w:type="dxa"/>
            <w:shd w:val="clear" w:color="auto" w:fill="auto"/>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买方指定地点地面交货</w:t>
            </w:r>
          </w:p>
        </w:tc>
        <w:tc>
          <w:tcPr>
            <w:tcW w:w="1514" w:type="dxa"/>
            <w:vMerge w:val="restart"/>
            <w:shd w:val="clear" w:color="auto" w:fill="auto"/>
            <w:vAlign w:val="center"/>
          </w:tcPr>
          <w:p>
            <w:pPr>
              <w:spacing w:line="240" w:lineRule="auto"/>
              <w:jc w:val="center"/>
              <w:rPr>
                <w:rFonts w:hint="default" w:ascii="仿宋" w:hAnsi="仿宋" w:eastAsia="仿宋"/>
                <w:color w:val="auto"/>
                <w:sz w:val="18"/>
                <w:szCs w:val="18"/>
                <w:lang w:val="en-US" w:eastAsia="zh-CN"/>
              </w:rPr>
            </w:pPr>
            <w:r>
              <w:rPr>
                <w:rFonts w:hint="default" w:ascii="仿宋" w:hAnsi="仿宋" w:eastAsia="仿宋" w:cs="Times New Roman"/>
                <w:b w:val="0"/>
                <w:bCs w:val="0"/>
                <w:color w:val="auto"/>
                <w:kern w:val="2"/>
                <w:sz w:val="18"/>
                <w:szCs w:val="18"/>
                <w:lang w:val="en-US" w:eastAsia="zh-CN"/>
              </w:rPr>
              <w:t>1.</w:t>
            </w:r>
            <w:r>
              <w:rPr>
                <w:rFonts w:hint="default" w:ascii="仿宋" w:hAnsi="仿宋" w:eastAsia="仿宋" w:cs="Times New Roman"/>
                <w:b w:val="0"/>
                <w:bCs w:val="0"/>
                <w:color w:val="auto"/>
                <w:kern w:val="2"/>
                <w:sz w:val="18"/>
                <w:szCs w:val="18"/>
              </w:rPr>
              <w:t>认证证书</w:t>
            </w:r>
            <w:r>
              <w:rPr>
                <w:rFonts w:hint="default" w:ascii="仿宋" w:hAnsi="仿宋" w:eastAsia="仿宋" w:cs="Times New Roman"/>
                <w:b w:val="0"/>
                <w:bCs w:val="0"/>
                <w:color w:val="auto"/>
                <w:kern w:val="2"/>
                <w:sz w:val="18"/>
                <w:szCs w:val="18"/>
                <w:lang w:eastAsia="zh-CN"/>
              </w:rPr>
              <w:t>：</w:t>
            </w:r>
            <w:r>
              <w:rPr>
                <w:rFonts w:hint="default" w:ascii="仿宋" w:hAnsi="仿宋" w:eastAsia="仿宋" w:cs="Times New Roman"/>
                <w:color w:val="auto"/>
                <w:kern w:val="2"/>
                <w:sz w:val="18"/>
                <w:szCs w:val="18"/>
              </w:rPr>
              <w:t>提供有效的ISO9000系列质量保证体系认证证书</w:t>
            </w:r>
            <w:r>
              <w:rPr>
                <w:rFonts w:hint="default" w:ascii="仿宋" w:hAnsi="仿宋" w:eastAsia="仿宋"/>
                <w:color w:val="auto"/>
                <w:sz w:val="18"/>
                <w:szCs w:val="18"/>
                <w:lang w:eastAsia="zh-CN"/>
              </w:rPr>
              <w:t>；</w:t>
            </w:r>
          </w:p>
        </w:tc>
        <w:tc>
          <w:tcPr>
            <w:tcW w:w="1991" w:type="dxa"/>
            <w:vMerge w:val="restart"/>
            <w:shd w:val="clear" w:color="auto" w:fill="auto"/>
            <w:vAlign w:val="center"/>
          </w:tcPr>
          <w:p>
            <w:pPr>
              <w:spacing w:line="240" w:lineRule="auto"/>
              <w:jc w:val="center"/>
              <w:rPr>
                <w:rFonts w:hint="eastAsia" w:ascii="仿宋" w:hAnsi="仿宋" w:eastAsia="仿宋"/>
                <w:color w:val="auto"/>
                <w:sz w:val="18"/>
                <w:szCs w:val="18"/>
                <w:lang w:val="en-US" w:eastAsia="zh-CN"/>
              </w:rPr>
            </w:pPr>
            <w:r>
              <w:rPr>
                <w:rFonts w:hint="eastAsia" w:ascii="仿宋" w:hAnsi="仿宋" w:eastAsia="仿宋" w:cs="Times New Roman"/>
                <w:b w:val="0"/>
                <w:bCs w:val="0"/>
                <w:color w:val="auto"/>
                <w:kern w:val="2"/>
                <w:sz w:val="18"/>
                <w:szCs w:val="18"/>
              </w:rPr>
              <w:t>业绩要求</w:t>
            </w:r>
            <w:r>
              <w:rPr>
                <w:rFonts w:hint="eastAsia" w:ascii="仿宋" w:hAnsi="仿宋" w:eastAsia="仿宋" w:cs="Times New Roman"/>
                <w:b w:val="0"/>
                <w:bCs w:val="0"/>
                <w:color w:val="auto"/>
                <w:kern w:val="2"/>
                <w:sz w:val="18"/>
                <w:szCs w:val="18"/>
                <w:lang w:eastAsia="zh-CN"/>
              </w:rPr>
              <w:t>：</w:t>
            </w:r>
            <w:r>
              <w:rPr>
                <w:rFonts w:hint="eastAsia" w:ascii="仿宋" w:hAnsi="仿宋" w:eastAsia="仿宋"/>
                <w:color w:val="auto"/>
                <w:sz w:val="18"/>
                <w:szCs w:val="18"/>
              </w:rPr>
              <w:t>201</w:t>
            </w:r>
            <w:r>
              <w:rPr>
                <w:rFonts w:hint="eastAsia" w:ascii="仿宋" w:hAnsi="仿宋" w:eastAsia="仿宋"/>
                <w:color w:val="auto"/>
                <w:sz w:val="18"/>
                <w:szCs w:val="18"/>
                <w:lang w:val="en-US" w:eastAsia="zh-CN"/>
              </w:rPr>
              <w:t>8</w:t>
            </w:r>
            <w:r>
              <w:rPr>
                <w:rFonts w:hint="eastAsia" w:ascii="仿宋" w:hAnsi="仿宋" w:eastAsia="仿宋"/>
                <w:color w:val="auto"/>
                <w:sz w:val="18"/>
                <w:szCs w:val="18"/>
              </w:rPr>
              <w:t>年1月1日至投标截止日内完成过与招标项目相类似的同等或以上技术要求的项目不少于2份且合同额累计不低于</w:t>
            </w:r>
            <w:r>
              <w:rPr>
                <w:rFonts w:hint="eastAsia" w:ascii="仿宋" w:hAnsi="仿宋" w:eastAsia="仿宋"/>
                <w:color w:val="auto"/>
                <w:sz w:val="18"/>
                <w:szCs w:val="18"/>
                <w:lang w:val="en-US" w:eastAsia="zh-CN"/>
              </w:rPr>
              <w:t>2</w:t>
            </w:r>
            <w:r>
              <w:rPr>
                <w:rFonts w:hint="eastAsia" w:ascii="仿宋" w:hAnsi="仿宋" w:eastAsia="仿宋"/>
                <w:color w:val="auto"/>
                <w:sz w:val="18"/>
                <w:szCs w:val="18"/>
              </w:rPr>
              <w:t>00万。注：业绩必须提供对应的合同复印件。</w:t>
            </w:r>
          </w:p>
        </w:tc>
        <w:tc>
          <w:tcPr>
            <w:tcW w:w="1281" w:type="dxa"/>
            <w:vMerge w:val="restart"/>
            <w:shd w:val="clear" w:color="auto" w:fill="auto"/>
            <w:vAlign w:val="center"/>
          </w:tcPr>
          <w:p>
            <w:pPr>
              <w:spacing w:line="240" w:lineRule="auto"/>
              <w:jc w:val="center"/>
              <w:rPr>
                <w:rFonts w:hint="default" w:ascii="仿宋" w:hAnsi="仿宋" w:eastAsia="仿宋"/>
                <w:color w:val="auto"/>
                <w:sz w:val="18"/>
                <w:szCs w:val="18"/>
                <w:lang w:val="en-US" w:eastAsia="zh-CN"/>
              </w:rPr>
            </w:pPr>
            <w:r>
              <w:rPr>
                <w:rFonts w:hint="eastAsia" w:ascii="仿宋" w:hAnsi="仿宋" w:eastAsia="仿宋"/>
                <w:color w:val="auto"/>
                <w:sz w:val="18"/>
                <w:szCs w:val="18"/>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9" w:type="dxa"/>
            <w:vMerge w:val="continue"/>
            <w:vAlign w:val="center"/>
          </w:tcPr>
          <w:p>
            <w:pPr>
              <w:widowControl/>
              <w:spacing w:line="240" w:lineRule="auto"/>
              <w:jc w:val="center"/>
              <w:rPr>
                <w:rFonts w:hint="eastAsia" w:ascii="仿宋" w:hAnsi="仿宋" w:eastAsia="仿宋" w:cs="Times New Roman"/>
                <w:color w:val="auto"/>
                <w:sz w:val="18"/>
                <w:szCs w:val="18"/>
                <w:lang w:val="en-US" w:eastAsia="zh-CN"/>
              </w:rPr>
            </w:pPr>
          </w:p>
        </w:tc>
        <w:tc>
          <w:tcPr>
            <w:tcW w:w="971" w:type="dxa"/>
            <w:shd w:val="clear" w:color="auto" w:fill="auto"/>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自固化绝缘防水包材</w:t>
            </w:r>
          </w:p>
        </w:tc>
        <w:tc>
          <w:tcPr>
            <w:tcW w:w="1269" w:type="dxa"/>
            <w:shd w:val="clear" w:color="auto" w:fill="auto"/>
            <w:vAlign w:val="center"/>
          </w:tcPr>
          <w:p>
            <w:pPr>
              <w:spacing w:line="240" w:lineRule="auto"/>
              <w:ind w:firstLine="420" w:firstLineChars="0"/>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rPr>
              <w:t>常温固化、片装、三色包装、长度600mm</w:t>
            </w:r>
            <w:r>
              <w:rPr>
                <w:rFonts w:hint="eastAsia" w:ascii="仿宋" w:hAnsi="仿宋" w:eastAsia="仿宋"/>
                <w:color w:val="auto"/>
                <w:sz w:val="18"/>
                <w:szCs w:val="18"/>
                <w:lang w:val="en-US" w:eastAsia="zh-CN"/>
              </w:rPr>
              <w:t>等</w:t>
            </w:r>
          </w:p>
        </w:tc>
        <w:tc>
          <w:tcPr>
            <w:tcW w:w="641" w:type="dxa"/>
            <w:shd w:val="clear" w:color="000000" w:fill="FFFFFF"/>
            <w:vAlign w:val="center"/>
          </w:tcPr>
          <w:p>
            <w:pPr>
              <w:spacing w:line="240" w:lineRule="auto"/>
              <w:jc w:val="center"/>
              <w:rPr>
                <w:rFonts w:hint="eastAsia" w:ascii="仿宋" w:hAnsi="仿宋" w:eastAsia="仿宋" w:cs="Times New Roman"/>
                <w:color w:val="auto"/>
                <w:kern w:val="2"/>
                <w:sz w:val="18"/>
                <w:szCs w:val="18"/>
                <w:lang w:val="en-US" w:eastAsia="zh-CN" w:bidi="ar-SA"/>
              </w:rPr>
            </w:pPr>
            <w:r>
              <w:rPr>
                <w:rFonts w:hint="eastAsia" w:ascii="仿宋" w:hAnsi="仿宋" w:eastAsia="仿宋"/>
                <w:color w:val="auto"/>
                <w:sz w:val="18"/>
                <w:szCs w:val="18"/>
                <w:lang w:val="en-US" w:eastAsia="zh-CN"/>
              </w:rPr>
              <w:t>片</w:t>
            </w:r>
          </w:p>
        </w:tc>
        <w:tc>
          <w:tcPr>
            <w:tcW w:w="613" w:type="dxa"/>
            <w:shd w:val="clear" w:color="000000" w:fill="FFFFFF"/>
            <w:vAlign w:val="center"/>
          </w:tcPr>
          <w:p>
            <w:pPr>
              <w:spacing w:line="240" w:lineRule="auto"/>
              <w:jc w:val="center"/>
              <w:rPr>
                <w:rFonts w:hint="default" w:ascii="仿宋" w:hAnsi="仿宋" w:eastAsia="仿宋" w:cs="Arial"/>
                <w:color w:val="auto"/>
                <w:kern w:val="0"/>
                <w:sz w:val="18"/>
                <w:szCs w:val="18"/>
                <w:lang w:val="en-US" w:eastAsia="zh-CN"/>
              </w:rPr>
            </w:pPr>
            <w:r>
              <w:rPr>
                <w:rFonts w:hint="eastAsia" w:ascii="仿宋" w:hAnsi="仿宋" w:eastAsia="仿宋" w:cs="Arial"/>
                <w:color w:val="auto"/>
                <w:kern w:val="0"/>
                <w:sz w:val="18"/>
                <w:szCs w:val="18"/>
                <w:lang w:val="en-US" w:eastAsia="zh-CN"/>
              </w:rPr>
              <w:t>3300</w:t>
            </w:r>
          </w:p>
        </w:tc>
        <w:tc>
          <w:tcPr>
            <w:tcW w:w="600" w:type="dxa"/>
            <w:shd w:val="clear" w:color="auto" w:fill="auto"/>
            <w:vAlign w:val="center"/>
          </w:tcPr>
          <w:p>
            <w:pPr>
              <w:spacing w:line="240" w:lineRule="auto"/>
              <w:jc w:val="center"/>
              <w:rPr>
                <w:rFonts w:hint="eastAsia" w:ascii="仿宋" w:hAnsi="仿宋" w:eastAsia="仿宋" w:cs="Arial"/>
                <w:color w:val="auto"/>
                <w:kern w:val="0"/>
                <w:sz w:val="18"/>
                <w:szCs w:val="18"/>
              </w:rPr>
            </w:pPr>
            <w:r>
              <w:rPr>
                <w:rFonts w:hint="eastAsia" w:ascii="仿宋" w:hAnsi="仿宋" w:eastAsia="仿宋"/>
                <w:color w:val="auto"/>
                <w:sz w:val="18"/>
                <w:szCs w:val="18"/>
              </w:rPr>
              <w:t>接供货通知后</w:t>
            </w:r>
            <w:r>
              <w:rPr>
                <w:rFonts w:hint="eastAsia" w:ascii="仿宋" w:hAnsi="仿宋" w:eastAsia="仿宋"/>
                <w:color w:val="auto"/>
                <w:sz w:val="18"/>
                <w:szCs w:val="18"/>
                <w:lang w:val="en-US" w:eastAsia="zh-CN"/>
              </w:rPr>
              <w:t>30</w:t>
            </w:r>
            <w:r>
              <w:rPr>
                <w:rFonts w:hint="eastAsia" w:ascii="仿宋" w:hAnsi="仿宋" w:eastAsia="仿宋"/>
                <w:color w:val="auto"/>
                <w:sz w:val="18"/>
                <w:szCs w:val="18"/>
              </w:rPr>
              <w:t>日内</w:t>
            </w:r>
          </w:p>
        </w:tc>
        <w:tc>
          <w:tcPr>
            <w:tcW w:w="641" w:type="dxa"/>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1</w:t>
            </w:r>
            <w:r>
              <w:rPr>
                <w:rFonts w:hint="eastAsia" w:ascii="仿宋" w:hAnsi="仿宋" w:eastAsia="仿宋"/>
                <w:color w:val="auto"/>
                <w:sz w:val="18"/>
                <w:szCs w:val="18"/>
              </w:rPr>
              <w:t>年</w:t>
            </w:r>
          </w:p>
        </w:tc>
        <w:tc>
          <w:tcPr>
            <w:tcW w:w="750" w:type="dxa"/>
            <w:shd w:val="clear" w:color="auto" w:fill="auto"/>
            <w:vAlign w:val="center"/>
          </w:tcPr>
          <w:p>
            <w:pPr>
              <w:spacing w:line="240" w:lineRule="auto"/>
              <w:jc w:val="center"/>
              <w:rPr>
                <w:rFonts w:hint="eastAsia" w:ascii="仿宋" w:hAnsi="仿宋" w:eastAsia="仿宋" w:cs="Arial"/>
                <w:color w:val="auto"/>
                <w:kern w:val="0"/>
                <w:sz w:val="18"/>
                <w:szCs w:val="18"/>
                <w:lang w:val="en-US" w:eastAsia="zh-CN"/>
              </w:rPr>
            </w:pPr>
            <w:r>
              <w:rPr>
                <w:rFonts w:hint="eastAsia" w:ascii="仿宋" w:hAnsi="仿宋" w:eastAsia="仿宋"/>
                <w:color w:val="auto"/>
                <w:sz w:val="18"/>
                <w:szCs w:val="18"/>
                <w:lang w:val="en-US" w:eastAsia="zh-CN"/>
              </w:rPr>
              <w:t>买方指定地点地面交货</w:t>
            </w:r>
          </w:p>
        </w:tc>
        <w:tc>
          <w:tcPr>
            <w:tcW w:w="1514"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c>
          <w:tcPr>
            <w:tcW w:w="1991"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c>
          <w:tcPr>
            <w:tcW w:w="1281" w:type="dxa"/>
            <w:vMerge w:val="continue"/>
            <w:shd w:val="clear" w:color="auto" w:fill="auto"/>
            <w:vAlign w:val="center"/>
          </w:tcPr>
          <w:p>
            <w:pPr>
              <w:spacing w:line="240" w:lineRule="auto"/>
              <w:jc w:val="center"/>
              <w:rPr>
                <w:rFonts w:hint="eastAsia" w:ascii="仿宋" w:hAnsi="仿宋" w:eastAsia="仿宋"/>
                <w:color w:val="auto"/>
                <w:sz w:val="18"/>
                <w:szCs w:val="18"/>
                <w:lang w:val="en-US" w:eastAsia="zh-CN"/>
              </w:rPr>
            </w:pPr>
          </w:p>
        </w:tc>
      </w:tr>
    </w:tbl>
    <w:p>
      <w:pPr>
        <w:pStyle w:val="6"/>
        <w:rPr>
          <w:rFonts w:hint="eastAsia" w:ascii="仿宋" w:hAnsi="仿宋" w:eastAsia="仿宋"/>
          <w:sz w:val="22"/>
          <w:szCs w:val="22"/>
        </w:rPr>
      </w:pPr>
    </w:p>
    <w:bookmarkEnd w:id="0"/>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D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本文正文"/>
    <w:basedOn w:val="1"/>
    <w:qFormat/>
    <w:uiPriority w:val="0"/>
    <w:pPr>
      <w:tabs>
        <w:tab w:val="left" w:pos="630"/>
      </w:tabs>
      <w:topLinePunct/>
      <w:adjustRightInd w:val="0"/>
      <w:spacing w:line="360" w:lineRule="exact"/>
    </w:pPr>
    <w:rPr>
      <w:color w:val="000000"/>
    </w:rPr>
  </w:style>
  <w:style w:type="paragraph" w:customStyle="1" w:styleId="6">
    <w:name w:val="Normal_1"/>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Jane Eyre。</cp:lastModifiedBy>
  <dcterms:modified xsi:type="dcterms:W3CDTF">2021-05-27T03:15:24Z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D462C32E3EBE441E8F68B6A59E52CC5B</vt:lpwstr>
  </property>
</Properties>
</file>