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hd w:val="clea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8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816"/>
        <w:gridCol w:w="1610"/>
        <w:gridCol w:w="927"/>
        <w:gridCol w:w="612"/>
        <w:gridCol w:w="833"/>
        <w:gridCol w:w="751"/>
        <w:gridCol w:w="1023"/>
        <w:gridCol w:w="3410"/>
        <w:gridCol w:w="2052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98" w:type="pct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bookmarkStart w:id="0" w:name="商务初评模板"/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288" w:type="pct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216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294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1203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724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98" w:type="pct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电缆通道多参量监测组件采购项目</w:t>
            </w:r>
          </w:p>
        </w:tc>
        <w:tc>
          <w:tcPr>
            <w:tcW w:w="288" w:type="pct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highlight w:val="none"/>
              </w:rPr>
              <w:t>电缆通道多参量监测组件</w:t>
            </w: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highlight w:val="none"/>
              </w:rPr>
              <w:t>数字宽动态；6mm焦距；彩色: 0.01 Lux @ (F1.2, AGC ON)；ICR 红外滤片式</w:t>
            </w:r>
          </w:p>
        </w:tc>
        <w:tc>
          <w:tcPr>
            <w:tcW w:w="327" w:type="pct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216" w:type="pct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100</w:t>
            </w:r>
          </w:p>
        </w:tc>
        <w:tc>
          <w:tcPr>
            <w:tcW w:w="294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合同签订后20日内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投运后3年</w:t>
            </w:r>
            <w:bookmarkStart w:id="1" w:name="_GoBack"/>
            <w:bookmarkEnd w:id="1"/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203" w:type="pct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1.供应商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应答人应具有独立订立合同的法人资格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提供有效的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ISO9000系列质量管理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体系认证证书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提供第三方检测机构出具的有效的检测报告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724" w:type="pct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投标人2019年1月1日至投标截止日内同类产品累计销售业绩不少于100套。注：业绩必须提供对应的合同复印件。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</w:tr>
    </w:tbl>
    <w:p>
      <w:pPr>
        <w:pStyle w:val="17"/>
        <w:shd w:val="clear"/>
        <w:rPr>
          <w:rFonts w:hint="eastAsia" w:ascii="仿宋" w:hAnsi="仿宋" w:eastAsia="仿宋"/>
          <w:color w:val="auto"/>
          <w:sz w:val="22"/>
          <w:szCs w:val="22"/>
          <w:highlight w:val="none"/>
        </w:rPr>
      </w:pPr>
    </w:p>
    <w:p>
      <w:pPr>
        <w:pStyle w:val="17"/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bookmarkEnd w:id="0"/>
    <w:p>
      <w:pPr>
        <w:shd w:val="clear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备注：</w:t>
      </w:r>
    </w:p>
    <w:p>
      <w:pPr>
        <w:shd w:val="clear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hd w:val="clear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shd w:val="clear"/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1MDU5YTZhN2I5NmNkYTlmODZjMTEyNGE1ZmU2ZDU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816373"/>
    <w:rsid w:val="06B6310B"/>
    <w:rsid w:val="0876413A"/>
    <w:rsid w:val="08912845"/>
    <w:rsid w:val="089F22C8"/>
    <w:rsid w:val="0906460D"/>
    <w:rsid w:val="09981FC5"/>
    <w:rsid w:val="09E04429"/>
    <w:rsid w:val="0A3001E0"/>
    <w:rsid w:val="0BC04CF3"/>
    <w:rsid w:val="0CDB468D"/>
    <w:rsid w:val="0DB95E90"/>
    <w:rsid w:val="0EA12E42"/>
    <w:rsid w:val="0F2134B8"/>
    <w:rsid w:val="0F853369"/>
    <w:rsid w:val="0FB1516E"/>
    <w:rsid w:val="11FC0675"/>
    <w:rsid w:val="146D2DFE"/>
    <w:rsid w:val="14EE61CB"/>
    <w:rsid w:val="167F68EE"/>
    <w:rsid w:val="169A6592"/>
    <w:rsid w:val="183F7C42"/>
    <w:rsid w:val="18D04F26"/>
    <w:rsid w:val="19F57C86"/>
    <w:rsid w:val="1B224D55"/>
    <w:rsid w:val="1B3B1EBB"/>
    <w:rsid w:val="1BCA56F4"/>
    <w:rsid w:val="1BD229BC"/>
    <w:rsid w:val="1C510C82"/>
    <w:rsid w:val="1D514BA0"/>
    <w:rsid w:val="1EF10925"/>
    <w:rsid w:val="1F3D1E63"/>
    <w:rsid w:val="20142DFA"/>
    <w:rsid w:val="203577BE"/>
    <w:rsid w:val="20373F93"/>
    <w:rsid w:val="22D20AD3"/>
    <w:rsid w:val="26C9733C"/>
    <w:rsid w:val="26D04D02"/>
    <w:rsid w:val="274A6465"/>
    <w:rsid w:val="27E6353A"/>
    <w:rsid w:val="283F1CD8"/>
    <w:rsid w:val="2894561A"/>
    <w:rsid w:val="2910361F"/>
    <w:rsid w:val="29E71C19"/>
    <w:rsid w:val="2B7E4049"/>
    <w:rsid w:val="2C5C438C"/>
    <w:rsid w:val="2CF172A0"/>
    <w:rsid w:val="2D1A547B"/>
    <w:rsid w:val="308B1E37"/>
    <w:rsid w:val="31BA0B13"/>
    <w:rsid w:val="32061D68"/>
    <w:rsid w:val="32580053"/>
    <w:rsid w:val="32F0076D"/>
    <w:rsid w:val="32F60393"/>
    <w:rsid w:val="336C7E35"/>
    <w:rsid w:val="344E7D48"/>
    <w:rsid w:val="36A81F19"/>
    <w:rsid w:val="36CA60B6"/>
    <w:rsid w:val="3790383E"/>
    <w:rsid w:val="37AF7C77"/>
    <w:rsid w:val="38B81CA1"/>
    <w:rsid w:val="3A910FF4"/>
    <w:rsid w:val="3ABB128A"/>
    <w:rsid w:val="3B0E674D"/>
    <w:rsid w:val="3B1F79D9"/>
    <w:rsid w:val="3C4E257E"/>
    <w:rsid w:val="3CC36B3B"/>
    <w:rsid w:val="3CCF6B42"/>
    <w:rsid w:val="3D9E4B60"/>
    <w:rsid w:val="3FB31195"/>
    <w:rsid w:val="405979E4"/>
    <w:rsid w:val="416B26FA"/>
    <w:rsid w:val="439E6864"/>
    <w:rsid w:val="43E01DD0"/>
    <w:rsid w:val="44012E60"/>
    <w:rsid w:val="446245CF"/>
    <w:rsid w:val="455B308D"/>
    <w:rsid w:val="464B5DCF"/>
    <w:rsid w:val="470E0D4D"/>
    <w:rsid w:val="476A5954"/>
    <w:rsid w:val="494C2758"/>
    <w:rsid w:val="49721EC3"/>
    <w:rsid w:val="49A858B7"/>
    <w:rsid w:val="4A87279D"/>
    <w:rsid w:val="4B567869"/>
    <w:rsid w:val="4BDB43AD"/>
    <w:rsid w:val="4D444125"/>
    <w:rsid w:val="4DD54703"/>
    <w:rsid w:val="4E0711EB"/>
    <w:rsid w:val="507846AA"/>
    <w:rsid w:val="51B0110A"/>
    <w:rsid w:val="52513C34"/>
    <w:rsid w:val="53511291"/>
    <w:rsid w:val="53791460"/>
    <w:rsid w:val="54216585"/>
    <w:rsid w:val="54E95C72"/>
    <w:rsid w:val="55656F9E"/>
    <w:rsid w:val="557F4DE1"/>
    <w:rsid w:val="55A579A1"/>
    <w:rsid w:val="55F54C7D"/>
    <w:rsid w:val="568B6C91"/>
    <w:rsid w:val="57857FF7"/>
    <w:rsid w:val="58765B48"/>
    <w:rsid w:val="5AC040F1"/>
    <w:rsid w:val="5C263591"/>
    <w:rsid w:val="5C3E77E9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76906D7"/>
    <w:rsid w:val="692913FD"/>
    <w:rsid w:val="69481F1D"/>
    <w:rsid w:val="6B0033F1"/>
    <w:rsid w:val="6B6E095E"/>
    <w:rsid w:val="6CF1193D"/>
    <w:rsid w:val="6E02774C"/>
    <w:rsid w:val="6E1718FD"/>
    <w:rsid w:val="6F01698A"/>
    <w:rsid w:val="6F654A89"/>
    <w:rsid w:val="7014228B"/>
    <w:rsid w:val="702D53B9"/>
    <w:rsid w:val="703525D6"/>
    <w:rsid w:val="735E7233"/>
    <w:rsid w:val="73DB385B"/>
    <w:rsid w:val="75FF703D"/>
    <w:rsid w:val="768176EC"/>
    <w:rsid w:val="76861E4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A070E7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499</Words>
  <Characters>536</Characters>
  <Lines>28</Lines>
  <Paragraphs>8</Paragraphs>
  <TotalTime>2</TotalTime>
  <ScaleCrop>false</ScaleCrop>
  <LinksUpToDate>false</LinksUpToDate>
  <CharactersWithSpaces>546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Administrator</cp:lastModifiedBy>
  <dcterms:modified xsi:type="dcterms:W3CDTF">2022-06-07T02:41:37Z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B9D790BC200E42E1852D85AC6EAAB8FA</vt:lpwstr>
  </property>
</Properties>
</file>