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p>
      <w:pPr>
        <w:pStyle w:val="14"/>
        <w:rPr>
          <w:rFonts w:hint="eastAsia" w:ascii="仿宋" w:hAnsi="仿宋" w:eastAsia="仿宋"/>
          <w:sz w:val="22"/>
          <w:szCs w:val="22"/>
          <w:highlight w:val="none"/>
        </w:rPr>
      </w:pPr>
      <w:bookmarkStart w:id="0" w:name="商务初评模板"/>
    </w:p>
    <w:tbl>
      <w:tblPr>
        <w:tblStyle w:val="7"/>
        <w:tblW w:w="11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304"/>
        <w:gridCol w:w="1983"/>
        <w:gridCol w:w="674"/>
        <w:gridCol w:w="770"/>
        <w:gridCol w:w="1030"/>
        <w:gridCol w:w="772"/>
        <w:gridCol w:w="994"/>
        <w:gridCol w:w="994"/>
        <w:gridCol w:w="994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4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6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24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户内轨道移动模组、红外测温模组等采购项目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户内轨道移动模组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（1）水平面上的最大遥控速度应不小于1.2m/s；最大自动控制行驶速度不小于1m/s；具备前后直行、转弯、停障、制动、升降等基本运动功能；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（2）导航定位误差不大于±5mm；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（3）运动机构最小转弯半径应不大于0.3m，最大转弯半径不大于2m；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（4）在0.2m/s的运动速度下，制动距离不大于0.15m，在1m/s的运动速度下，最小制动距离应不大于0.5m；</w:t>
            </w:r>
          </w:p>
        </w:tc>
        <w:tc>
          <w:tcPr>
            <w:tcW w:w="67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7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29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接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到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供货通知10日内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  <w:t>36个月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1.供应商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  <w:t>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供应商应具有独立订立合同的法人资格。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201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年1月1日至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招标采购公告发布日止，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所投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机器人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累计销售业绩不少于2份，合同额累计不少于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400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万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。注：业绩必须提供对应的合同复印件。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红外测温模组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红外测温模组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分辨率：640×480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设备检测波长：8~14μm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热灵敏度：小于0.05℃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测温误差：不高于±2℃</w:t>
            </w:r>
          </w:p>
        </w:tc>
        <w:tc>
          <w:tcPr>
            <w:tcW w:w="67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7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29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接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到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供货通知10日内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  <w:t>36个月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户内轨道垂直升降模组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（1）垂直升降速度范围满足0～10cm/s，支持速度设置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（2）升降定位误差不大于±5mm；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（3）升降范围不低于1.8m；</w:t>
            </w:r>
          </w:p>
        </w:tc>
        <w:tc>
          <w:tcPr>
            <w:tcW w:w="67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7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29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接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到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供货通知10日内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  <w:t>36个月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户内轨道智能监测模组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应配备可见光相机对室内环境、设备进行图像采集，配备红外热成像仪对室内环境、设备进行红外测温，配备拾音器对室内环境、设备进行音频数据采集，配备局放检测模组，对柜体局放进行检测，以及补光灯、雨刷等组件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（1）可见光机芯模组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分辨率：1902*1080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最小光学变焦数30倍，数字变焦16倍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具备遥控手动或自动对焦功能，具备亮度自适应功能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（2）拾音器模组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灵敏度不小于-30dB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（3）局放传感器模组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检测方式：超声波+地电波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结构最大伸缩长度：250mm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超声波检测频带：40～200KHz，检测范围：-65～68db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地电波检测频带：3～100MHz，检测范围：0～60db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检测精度：±1db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（4）其他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包含补光灯、雨刷等组件</w:t>
            </w:r>
          </w:p>
        </w:tc>
        <w:tc>
          <w:tcPr>
            <w:tcW w:w="67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7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29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接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到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供货通知10日内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  <w:t>36个月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户内轨道智能中枢转动模组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（1）具有俯仰和水平两个旋转自由度，垂直范围：±90°，水平范围：±180°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（2）重复定位精度：±0.1°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（3）水平控制转动速度：0º～60º/秒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（4）垂直控制转动速度：0º～30º/秒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（5）运行过程中可通过重启等手段完成云台零位校正；</w:t>
            </w:r>
          </w:p>
        </w:tc>
        <w:tc>
          <w:tcPr>
            <w:tcW w:w="67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7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29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接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到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供货通知10日内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  <w:t>36个月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定制型控制保护屏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（1）电力二次保护屏正面透明改造，材质选用安全性高、热稳定性高的柜门，强化玻璃材质柜门样式支持定制（针对不同现场的柜门，与原有柜门进行统一化设计）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（2）屏柜门尺寸：600mm*2200mm*4mm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（3）材质：整体强化玻璃，冷轧板镶边</w:t>
            </w:r>
          </w:p>
        </w:tc>
        <w:tc>
          <w:tcPr>
            <w:tcW w:w="67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</w:t>
            </w:r>
          </w:p>
        </w:tc>
        <w:tc>
          <w:tcPr>
            <w:tcW w:w="77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120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接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到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供货通知10日内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  <w:t>36个月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轨道系统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（1）直轨长度不小于5m/根，弯轨半径不大于300mm；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（2）轨道承载能力不低于50kg；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（3）拼接缝不超过5mm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（4）激光定位条码与轨道平行度不大于2mm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（5）轨道材质采用铝合金材质，轨道吊装采用“C”型高强度金属吊架</w:t>
            </w:r>
          </w:p>
        </w:tc>
        <w:tc>
          <w:tcPr>
            <w:tcW w:w="67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7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29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00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接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到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供货通知10日内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  <w:t>36个月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通讯及供电系统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供电系统采用接触式供电方式，具有安全性、可靠性等优点，同时具有导电性能好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通信方式，采用低功耗、强增益设备，传输距离远。包含控制箱体、电压转换设备、路由器等</w:t>
            </w:r>
          </w:p>
        </w:tc>
        <w:tc>
          <w:tcPr>
            <w:tcW w:w="67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7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29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接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到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供货通知10日内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  <w:t>36个月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红外测温球机模组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（1）红外分辨率160*120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（2）测温精度±2℃，测温范围-20℃~300℃；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（3）可见光分辨率:1920*1080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（4）可见光支持30倍光学变倍</w:t>
            </w:r>
          </w:p>
        </w:tc>
        <w:tc>
          <w:tcPr>
            <w:tcW w:w="67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7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接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到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供货通知10日内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  <w:t>36个月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机器人工作站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highlight w:val="none"/>
              </w:rPr>
              <w:t>应不低于Intel i7第十代性能，CPU主频≥3.2GHz，内存≥16GB，内存类型不低于DDR4，硬盘≥4T，满足存储需求，显卡不低于GTX1660性能，显存容量≥6GB，显存位宽≥192bit，配置至少2个100/1000M的自适应网口，支持TCP/IP 协议，具备至少2个空闲的RS232串口或USB口可以使用，支持RAID0、1、5、10</w:t>
            </w:r>
          </w:p>
        </w:tc>
        <w:tc>
          <w:tcPr>
            <w:tcW w:w="67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70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接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到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供货通知10日内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  <w:t>36个月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pStyle w:val="14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highlight w:val="none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jc w:val="left"/>
        <w:rPr>
          <w:rFonts w:ascii="仿宋" w:hAnsi="仿宋" w:eastAsia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highlight w:val="none"/>
        </w:rPr>
        <w:t>2.投标文件中提供的证明材料复印件应复印清晰、可辨认且不得遮盖、涂抹，否则视为无效。</w:t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M1NjU5NTU1OTBhZTRiN2E3MWZhYWU2MjFkNTEwNzk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56A1771"/>
    <w:rsid w:val="06816373"/>
    <w:rsid w:val="0876413A"/>
    <w:rsid w:val="089F22C8"/>
    <w:rsid w:val="0906460D"/>
    <w:rsid w:val="09E04429"/>
    <w:rsid w:val="0A3001E0"/>
    <w:rsid w:val="0B6D73F9"/>
    <w:rsid w:val="0BC04CF3"/>
    <w:rsid w:val="0BD91152"/>
    <w:rsid w:val="0CDB468D"/>
    <w:rsid w:val="0DB95E90"/>
    <w:rsid w:val="0EA12E42"/>
    <w:rsid w:val="0F0570EE"/>
    <w:rsid w:val="0F2134B8"/>
    <w:rsid w:val="0F853369"/>
    <w:rsid w:val="0FB1516E"/>
    <w:rsid w:val="11FC0675"/>
    <w:rsid w:val="146D2DFE"/>
    <w:rsid w:val="14BD7815"/>
    <w:rsid w:val="14EE61CB"/>
    <w:rsid w:val="1539292A"/>
    <w:rsid w:val="167F68EE"/>
    <w:rsid w:val="169A6592"/>
    <w:rsid w:val="17C76F5B"/>
    <w:rsid w:val="183F7C42"/>
    <w:rsid w:val="19F57C86"/>
    <w:rsid w:val="1B224D55"/>
    <w:rsid w:val="1B3B1EBB"/>
    <w:rsid w:val="1BCA56F4"/>
    <w:rsid w:val="1BD229BC"/>
    <w:rsid w:val="1D514BA0"/>
    <w:rsid w:val="1EF10925"/>
    <w:rsid w:val="203577BE"/>
    <w:rsid w:val="20373F93"/>
    <w:rsid w:val="22D20AD3"/>
    <w:rsid w:val="246A6564"/>
    <w:rsid w:val="26C9733C"/>
    <w:rsid w:val="26D04D02"/>
    <w:rsid w:val="27E6353A"/>
    <w:rsid w:val="283F1CD8"/>
    <w:rsid w:val="2894561A"/>
    <w:rsid w:val="28D36EDA"/>
    <w:rsid w:val="2910361F"/>
    <w:rsid w:val="29E71C19"/>
    <w:rsid w:val="2B7E4049"/>
    <w:rsid w:val="2BAE3592"/>
    <w:rsid w:val="2C5C438C"/>
    <w:rsid w:val="2D1A547B"/>
    <w:rsid w:val="308B1E37"/>
    <w:rsid w:val="31BA0B13"/>
    <w:rsid w:val="32580053"/>
    <w:rsid w:val="32F0076D"/>
    <w:rsid w:val="32F60393"/>
    <w:rsid w:val="33120F67"/>
    <w:rsid w:val="33DB0308"/>
    <w:rsid w:val="344E7D48"/>
    <w:rsid w:val="35A4703C"/>
    <w:rsid w:val="36A81F19"/>
    <w:rsid w:val="36CA60B6"/>
    <w:rsid w:val="376F090C"/>
    <w:rsid w:val="37AF7C77"/>
    <w:rsid w:val="38B81CA1"/>
    <w:rsid w:val="3A910FF4"/>
    <w:rsid w:val="3B0E674D"/>
    <w:rsid w:val="3B1F79D9"/>
    <w:rsid w:val="3B9138B1"/>
    <w:rsid w:val="3C4E257E"/>
    <w:rsid w:val="3CC36B3B"/>
    <w:rsid w:val="3CCF6B42"/>
    <w:rsid w:val="3FB31195"/>
    <w:rsid w:val="405979E4"/>
    <w:rsid w:val="416B26FA"/>
    <w:rsid w:val="439E6864"/>
    <w:rsid w:val="43E01DD0"/>
    <w:rsid w:val="446245CF"/>
    <w:rsid w:val="455B308D"/>
    <w:rsid w:val="462E7CF2"/>
    <w:rsid w:val="476A5954"/>
    <w:rsid w:val="48E156F7"/>
    <w:rsid w:val="494C2758"/>
    <w:rsid w:val="49721EC3"/>
    <w:rsid w:val="49A858B7"/>
    <w:rsid w:val="4A87279D"/>
    <w:rsid w:val="4B6A1A87"/>
    <w:rsid w:val="4BDB43AD"/>
    <w:rsid w:val="4D444125"/>
    <w:rsid w:val="4DB36D12"/>
    <w:rsid w:val="4E0711EB"/>
    <w:rsid w:val="4F6858D7"/>
    <w:rsid w:val="4F70583A"/>
    <w:rsid w:val="507846AA"/>
    <w:rsid w:val="52513C34"/>
    <w:rsid w:val="53791460"/>
    <w:rsid w:val="54216585"/>
    <w:rsid w:val="54980EB6"/>
    <w:rsid w:val="54E95C72"/>
    <w:rsid w:val="55656F9E"/>
    <w:rsid w:val="557F4DE1"/>
    <w:rsid w:val="55A579A1"/>
    <w:rsid w:val="55F54C7D"/>
    <w:rsid w:val="568B6C91"/>
    <w:rsid w:val="56B46D29"/>
    <w:rsid w:val="575832CF"/>
    <w:rsid w:val="57857FF7"/>
    <w:rsid w:val="58765B48"/>
    <w:rsid w:val="5AC040F1"/>
    <w:rsid w:val="5B1A473F"/>
    <w:rsid w:val="5C263591"/>
    <w:rsid w:val="5C2D449E"/>
    <w:rsid w:val="5C3E77E9"/>
    <w:rsid w:val="5CDC1B37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59F3FA8"/>
    <w:rsid w:val="676906D7"/>
    <w:rsid w:val="68E967E2"/>
    <w:rsid w:val="69481F1D"/>
    <w:rsid w:val="6AE94418"/>
    <w:rsid w:val="6B0033F1"/>
    <w:rsid w:val="6B6E095E"/>
    <w:rsid w:val="6CF1193D"/>
    <w:rsid w:val="6D1822F8"/>
    <w:rsid w:val="6E02774C"/>
    <w:rsid w:val="6E1718FD"/>
    <w:rsid w:val="6F654A89"/>
    <w:rsid w:val="7014228B"/>
    <w:rsid w:val="702D53B9"/>
    <w:rsid w:val="703525D6"/>
    <w:rsid w:val="72CA25D7"/>
    <w:rsid w:val="735E7233"/>
    <w:rsid w:val="75FF703D"/>
    <w:rsid w:val="76475D36"/>
    <w:rsid w:val="768176EC"/>
    <w:rsid w:val="77F03460"/>
    <w:rsid w:val="78305C20"/>
    <w:rsid w:val="78667351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4472</Words>
  <Characters>5157</Characters>
  <Lines>28</Lines>
  <Paragraphs>8</Paragraphs>
  <TotalTime>4</TotalTime>
  <ScaleCrop>false</ScaleCrop>
  <LinksUpToDate>false</LinksUpToDate>
  <CharactersWithSpaces>5183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NTKO</cp:lastModifiedBy>
  <dcterms:modified xsi:type="dcterms:W3CDTF">2022-10-26T10:54:01Z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33CF8C10D04B430CA2B67A9BD6B7F4C6</vt:lpwstr>
  </property>
</Properties>
</file>