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DC2BE">
      <w:pPr>
        <w:pStyle w:val="3"/>
        <w:spacing w:after="0"/>
        <w:jc w:val="left"/>
        <w:outlineLvl w:val="1"/>
        <w:rPr>
          <w:rFonts w:hint="eastAsia" w:ascii="宋体" w:hAnsi="宋体" w:eastAsia="宋体" w:cs="宋体"/>
          <w:b/>
          <w:bCs/>
          <w:color w:val="auto"/>
          <w:sz w:val="24"/>
          <w:szCs w:val="24"/>
          <w:highlight w:val="none"/>
        </w:rPr>
      </w:pPr>
      <w:bookmarkStart w:id="0" w:name="_GoBack"/>
      <w:r>
        <w:rPr>
          <w:rFonts w:hint="eastAsia" w:ascii="宋体" w:hAnsi="宋体" w:cs="宋体"/>
          <w:b/>
          <w:bCs/>
          <w:color w:val="auto"/>
          <w:sz w:val="24"/>
          <w:szCs w:val="24"/>
          <w:highlight w:val="none"/>
          <w:lang w:eastAsia="zh-CN"/>
        </w:rPr>
        <w:t>招标公告</w:t>
      </w:r>
      <w:r>
        <w:rPr>
          <w:rFonts w:hint="eastAsia" w:ascii="宋体" w:hAnsi="宋体" w:eastAsia="宋体" w:cs="宋体"/>
          <w:b/>
          <w:bCs/>
          <w:color w:val="auto"/>
          <w:sz w:val="24"/>
          <w:szCs w:val="24"/>
          <w:highlight w:val="none"/>
        </w:rPr>
        <w:t>附件</w:t>
      </w:r>
    </w:p>
    <w:bookmarkEnd w:id="0"/>
    <w:p w14:paraId="0858FF6A">
      <w:pPr>
        <w:jc w:val="left"/>
        <w:rPr>
          <w:rFonts w:hint="eastAsia" w:ascii="宋体" w:hAnsi="宋体" w:eastAsia="宋体" w:cs="宋体"/>
          <w:color w:val="auto"/>
          <w:sz w:val="24"/>
          <w:szCs w:val="24"/>
          <w:highlight w:val="none"/>
        </w:rPr>
      </w:pPr>
    </w:p>
    <w:tbl>
      <w:tblPr>
        <w:tblStyle w:val="7"/>
        <w:tblW w:w="13858"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517"/>
        <w:gridCol w:w="4977"/>
        <w:gridCol w:w="723"/>
        <w:gridCol w:w="583"/>
        <w:gridCol w:w="811"/>
        <w:gridCol w:w="976"/>
        <w:gridCol w:w="1500"/>
        <w:gridCol w:w="1765"/>
      </w:tblGrid>
      <w:tr w14:paraId="6140F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006" w:type="dxa"/>
            <w:vAlign w:val="center"/>
          </w:tcPr>
          <w:p w14:paraId="0737AEBE">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项目名称及包号</w:t>
            </w:r>
          </w:p>
        </w:tc>
        <w:tc>
          <w:tcPr>
            <w:tcW w:w="1517" w:type="dxa"/>
            <w:vAlign w:val="center"/>
          </w:tcPr>
          <w:p w14:paraId="2339265B">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服务内容</w:t>
            </w:r>
          </w:p>
        </w:tc>
        <w:tc>
          <w:tcPr>
            <w:tcW w:w="4977" w:type="dxa"/>
            <w:vAlign w:val="center"/>
          </w:tcPr>
          <w:p w14:paraId="405E8E59">
            <w:pPr>
              <w:widowControl/>
              <w:jc w:val="center"/>
              <w:rPr>
                <w:rFonts w:hint="eastAsia" w:ascii="宋体" w:hAnsi="宋体" w:eastAsia="宋体" w:cs="宋体"/>
                <w:b/>
                <w:bCs/>
                <w:kern w:val="0"/>
                <w:sz w:val="24"/>
                <w:szCs w:val="24"/>
                <w:highlight w:val="none"/>
              </w:rPr>
            </w:pPr>
            <w:r>
              <w:rPr>
                <w:rFonts w:hint="eastAsia" w:ascii="宋体" w:hAnsi="宋体" w:eastAsia="宋体" w:cs="宋体"/>
                <w:b/>
                <w:bCs/>
                <w:color w:val="000000"/>
                <w:kern w:val="0"/>
                <w:sz w:val="24"/>
                <w:szCs w:val="24"/>
                <w:highlight w:val="none"/>
              </w:rPr>
              <w:t>主要技术要求</w:t>
            </w:r>
          </w:p>
        </w:tc>
        <w:tc>
          <w:tcPr>
            <w:tcW w:w="723" w:type="dxa"/>
            <w:vAlign w:val="center"/>
          </w:tcPr>
          <w:p w14:paraId="5489A79F">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583" w:type="dxa"/>
            <w:vAlign w:val="center"/>
          </w:tcPr>
          <w:p w14:paraId="0880B51F">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单位</w:t>
            </w:r>
          </w:p>
        </w:tc>
        <w:tc>
          <w:tcPr>
            <w:tcW w:w="811" w:type="dxa"/>
            <w:vAlign w:val="center"/>
          </w:tcPr>
          <w:p w14:paraId="5734AE9F">
            <w:pPr>
              <w:widowControl/>
              <w:jc w:val="center"/>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lang w:val="en-US" w:eastAsia="zh-CN"/>
              </w:rPr>
              <w:t>工期</w:t>
            </w:r>
          </w:p>
        </w:tc>
        <w:tc>
          <w:tcPr>
            <w:tcW w:w="976" w:type="dxa"/>
            <w:vAlign w:val="center"/>
          </w:tcPr>
          <w:p w14:paraId="158DC3EC">
            <w:pPr>
              <w:widowControl/>
              <w:jc w:val="center"/>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rPr>
              <w:t>质保期</w:t>
            </w:r>
            <w:r>
              <w:rPr>
                <w:rFonts w:hint="eastAsia" w:ascii="宋体" w:hAnsi="宋体" w:eastAsia="宋体" w:cs="宋体"/>
                <w:b/>
                <w:bCs/>
                <w:kern w:val="0"/>
                <w:sz w:val="24"/>
                <w:szCs w:val="24"/>
                <w:highlight w:val="none"/>
                <w:lang w:eastAsia="zh-CN"/>
              </w:rPr>
              <w:t>（</w:t>
            </w:r>
            <w:r>
              <w:rPr>
                <w:rFonts w:hint="eastAsia" w:ascii="宋体" w:hAnsi="宋体" w:eastAsia="宋体" w:cs="宋体"/>
                <w:b/>
                <w:bCs/>
                <w:kern w:val="0"/>
                <w:sz w:val="24"/>
                <w:szCs w:val="24"/>
                <w:highlight w:val="none"/>
                <w:lang w:val="en-US" w:eastAsia="zh-CN"/>
              </w:rPr>
              <w:t>不低于</w:t>
            </w:r>
            <w:r>
              <w:rPr>
                <w:rFonts w:hint="eastAsia" w:ascii="宋体" w:hAnsi="宋体" w:eastAsia="宋体" w:cs="宋体"/>
                <w:b/>
                <w:bCs/>
                <w:kern w:val="0"/>
                <w:sz w:val="24"/>
                <w:szCs w:val="24"/>
                <w:highlight w:val="none"/>
                <w:lang w:eastAsia="zh-CN"/>
              </w:rPr>
              <w:t>）</w:t>
            </w:r>
          </w:p>
        </w:tc>
        <w:tc>
          <w:tcPr>
            <w:tcW w:w="1500" w:type="dxa"/>
            <w:vAlign w:val="center"/>
          </w:tcPr>
          <w:p w14:paraId="4B05DFC9">
            <w:pPr>
              <w:widowControl/>
              <w:jc w:val="center"/>
              <w:rPr>
                <w:rFonts w:hint="default"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专用业绩要求</w:t>
            </w:r>
          </w:p>
        </w:tc>
        <w:tc>
          <w:tcPr>
            <w:tcW w:w="1765" w:type="dxa"/>
            <w:vAlign w:val="center"/>
          </w:tcPr>
          <w:p w14:paraId="5EDC98B4">
            <w:pPr>
              <w:widowControl/>
              <w:jc w:val="center"/>
              <w:rPr>
                <w:rFonts w:hint="default"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专用资质要求</w:t>
            </w:r>
          </w:p>
        </w:tc>
      </w:tr>
      <w:tr w14:paraId="4FAC0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06" w:type="dxa"/>
            <w:vMerge w:val="restart"/>
            <w:vAlign w:val="center"/>
          </w:tcPr>
          <w:p w14:paraId="5FB8500F">
            <w:pPr>
              <w:widowControl/>
              <w:jc w:val="center"/>
              <w:rPr>
                <w:rFonts w:hint="eastAsia" w:ascii="宋体" w:hAnsi="宋体" w:eastAsia="宋体" w:cs="宋体"/>
                <w:kern w:val="0"/>
                <w:sz w:val="24"/>
                <w:szCs w:val="24"/>
                <w:highlight w:val="none"/>
              </w:rPr>
            </w:pPr>
            <w:r>
              <w:rPr>
                <w:rFonts w:hint="eastAsia" w:ascii="宋体" w:hAnsi="宋体" w:eastAsia="宋体" w:cs="宋体"/>
                <w:sz w:val="24"/>
                <w:szCs w:val="24"/>
                <w:highlight w:val="none"/>
              </w:rPr>
              <w:t>机器人、摄像机安装项目</w:t>
            </w:r>
            <w:r>
              <w:rPr>
                <w:rFonts w:hint="eastAsia" w:ascii="宋体" w:hAnsi="宋体" w:eastAsia="宋体" w:cs="宋体"/>
                <w:color w:val="000000"/>
                <w:kern w:val="0"/>
                <w:sz w:val="24"/>
                <w:szCs w:val="24"/>
                <w:highlight w:val="none"/>
                <w:lang w:bidi="ar"/>
              </w:rPr>
              <w:t>（包一）</w:t>
            </w:r>
          </w:p>
        </w:tc>
        <w:tc>
          <w:tcPr>
            <w:tcW w:w="1517" w:type="dxa"/>
            <w:vAlign w:val="center"/>
          </w:tcPr>
          <w:p w14:paraId="2AE0D913">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220kV及以下变电站摄像机安装（无立杆）</w:t>
            </w:r>
          </w:p>
        </w:tc>
        <w:tc>
          <w:tcPr>
            <w:tcW w:w="4977" w:type="dxa"/>
            <w:vAlign w:val="center"/>
          </w:tcPr>
          <w:p w14:paraId="6E967303">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kern w:val="0"/>
                <w:sz w:val="24"/>
                <w:szCs w:val="24"/>
                <w:highlight w:val="none"/>
                <w:lang w:eastAsia="zh-CN"/>
              </w:rPr>
              <w:t>按照甲方工艺标准、设计方案、安装计划及实施流程</w:t>
            </w:r>
            <w:r>
              <w:rPr>
                <w:rFonts w:hint="eastAsia" w:ascii="宋体" w:hAnsi="宋体" w:eastAsia="宋体" w:cs="宋体"/>
                <w:kern w:val="0"/>
                <w:sz w:val="24"/>
                <w:szCs w:val="24"/>
                <w:highlight w:val="none"/>
              </w:rPr>
              <w:t>完成220kV及以下站点摄像机安装，主要包括</w:t>
            </w:r>
            <w:r>
              <w:rPr>
                <w:rFonts w:hint="eastAsia" w:ascii="宋体" w:hAnsi="宋体" w:eastAsia="宋体" w:cs="宋体"/>
                <w:color w:val="000000"/>
                <w:kern w:val="0"/>
                <w:sz w:val="24"/>
                <w:szCs w:val="24"/>
                <w:highlight w:val="none"/>
                <w:lang w:val="en-US" w:eastAsia="zh-CN" w:bidi="ar"/>
              </w:rPr>
              <w:t>进站手续办理，与业主保持良好沟通并积极解答业主问题，与甲方保持良好沟通并及时反馈业主需求、项目现场安全及质量自检并及时上传至甲方进行检验，直至项目竣工验收并提供竣工资料。</w:t>
            </w:r>
            <w:r>
              <w:rPr>
                <w:rFonts w:hint="eastAsia" w:ascii="宋体" w:hAnsi="宋体" w:eastAsia="宋体" w:cs="宋体"/>
                <w:kern w:val="0"/>
                <w:sz w:val="24"/>
                <w:szCs w:val="24"/>
                <w:highlight w:val="none"/>
              </w:rPr>
              <w:t>摄像机固定安装（包含支架）；各类通讯配电箱（柜）安装；各类线缆敷设；各类管材、线槽安装；墙面地面开槽及恢复；直埋电缆沟开挖及恢复；屏柜安装，后台设备安装；摄像机及相关设备的通讯和电缆线连接、调试；包含安装所用辅助材料如膨胀螺栓、螺栓等与支吊架连接的标准件；制作设备标牌；含摄像机所需线缆敷设、接线及电源接取、线缆标牌制作等，含安装辅料如施工所需的不锈钢管（槽）、热镀锌管（槽）、铝合金槽、PVC管（槽）、接地材料、特殊工艺支架等其他材料费及安装费，安装方式符合相应规范要求，含台班费；施工工艺符合电力设计标准要求，报价含相应封堵防火处理等费用，并达到业主和甲方等单位的验收标准。</w:t>
            </w:r>
          </w:p>
        </w:tc>
        <w:tc>
          <w:tcPr>
            <w:tcW w:w="723" w:type="dxa"/>
            <w:vAlign w:val="center"/>
          </w:tcPr>
          <w:p w14:paraId="365EF402">
            <w:pPr>
              <w:widowControl/>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2400</w:t>
            </w:r>
          </w:p>
        </w:tc>
        <w:tc>
          <w:tcPr>
            <w:tcW w:w="583" w:type="dxa"/>
            <w:vAlign w:val="center"/>
          </w:tcPr>
          <w:p w14:paraId="7A2BC128">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套</w:t>
            </w:r>
          </w:p>
        </w:tc>
        <w:tc>
          <w:tcPr>
            <w:tcW w:w="811" w:type="dxa"/>
            <w:vAlign w:val="center"/>
          </w:tcPr>
          <w:p w14:paraId="76DF28CB">
            <w:pPr>
              <w:widowControl/>
              <w:adjustRightInd w:val="0"/>
              <w:snapToGrid w:val="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1年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具体工期以订单为准</w:t>
            </w:r>
            <w:r>
              <w:rPr>
                <w:rFonts w:hint="eastAsia" w:ascii="宋体" w:hAnsi="宋体" w:eastAsia="宋体" w:cs="宋体"/>
                <w:kern w:val="0"/>
                <w:sz w:val="24"/>
                <w:szCs w:val="24"/>
                <w:highlight w:val="none"/>
                <w:lang w:eastAsia="zh-CN"/>
              </w:rPr>
              <w:t>）</w:t>
            </w:r>
          </w:p>
        </w:tc>
        <w:tc>
          <w:tcPr>
            <w:tcW w:w="976" w:type="dxa"/>
            <w:vAlign w:val="center"/>
          </w:tcPr>
          <w:p w14:paraId="17681D54">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p>
        </w:tc>
        <w:tc>
          <w:tcPr>
            <w:tcW w:w="1500" w:type="dxa"/>
            <w:vMerge w:val="restart"/>
            <w:vAlign w:val="center"/>
          </w:tcPr>
          <w:p w14:paraId="545C3794">
            <w:pPr>
              <w:widowControl/>
              <w:jc w:val="center"/>
              <w:rPr>
                <w:rFonts w:hint="eastAsia" w:ascii="宋体" w:hAnsi="宋体" w:eastAsia="宋体" w:cs="宋体"/>
                <w:kern w:val="0"/>
                <w:sz w:val="24"/>
                <w:szCs w:val="24"/>
                <w:highlight w:val="none"/>
              </w:rPr>
            </w:pPr>
            <w:r>
              <w:rPr>
                <w:rFonts w:hint="eastAsia" w:ascii="宋体" w:hAnsi="宋体" w:eastAsia="宋体" w:cs="宋体"/>
                <w:b w:val="0"/>
                <w:bCs w:val="0"/>
                <w:kern w:val="0"/>
                <w:sz w:val="24"/>
                <w:szCs w:val="24"/>
                <w:highlight w:val="none"/>
              </w:rPr>
              <w:t>完成过与招标项目相类似的同等或以上技术要求的项目</w:t>
            </w:r>
            <w:r>
              <w:rPr>
                <w:rFonts w:hint="eastAsia" w:ascii="宋体" w:hAnsi="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rPr>
              <w:t>2021年1月1日至招标采购公告发布日止，投标方完成过机器人或摄像机安装项目不少于2份，合同额累计不少于150万。注：业绩必须提供对应的合同复印件。</w:t>
            </w:r>
          </w:p>
        </w:tc>
        <w:tc>
          <w:tcPr>
            <w:tcW w:w="1765" w:type="dxa"/>
            <w:vMerge w:val="restart"/>
            <w:vAlign w:val="center"/>
          </w:tcPr>
          <w:p w14:paraId="44232064">
            <w:pPr>
              <w:widowControl/>
              <w:numPr>
                <w:ilvl w:val="0"/>
                <w:numId w:val="1"/>
              </w:numPr>
              <w:jc w:val="center"/>
              <w:rPr>
                <w:rFonts w:hint="eastAsia" w:ascii="宋体" w:hAnsi="宋体" w:eastAsia="宋体" w:cs="宋体"/>
                <w:kern w:val="0"/>
                <w:sz w:val="24"/>
                <w:szCs w:val="24"/>
                <w:highlight w:val="none"/>
                <w:lang w:eastAsia="zh-CN"/>
              </w:rPr>
            </w:pPr>
            <w:r>
              <w:rPr>
                <w:rFonts w:hint="eastAsia" w:ascii="宋体" w:hAnsi="宋体" w:eastAsia="宋体" w:cs="宋体"/>
                <w:b w:val="0"/>
                <w:bCs w:val="0"/>
                <w:kern w:val="0"/>
                <w:sz w:val="24"/>
                <w:szCs w:val="24"/>
                <w:highlight w:val="none"/>
              </w:rPr>
              <w:t>有效的安全生</w:t>
            </w:r>
            <w:r>
              <w:rPr>
                <w:rFonts w:hint="eastAsia" w:ascii="宋体" w:hAnsi="宋体" w:eastAsia="宋体" w:cs="宋体"/>
                <w:kern w:val="0"/>
                <w:sz w:val="24"/>
                <w:szCs w:val="24"/>
                <w:highlight w:val="none"/>
              </w:rPr>
              <w:t>产许可证</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具备有效的安全生产许可证</w:t>
            </w:r>
            <w:r>
              <w:rPr>
                <w:rFonts w:hint="eastAsia" w:ascii="宋体" w:hAnsi="宋体" w:eastAsia="宋体" w:cs="宋体"/>
                <w:kern w:val="0"/>
                <w:sz w:val="24"/>
                <w:szCs w:val="24"/>
                <w:highlight w:val="none"/>
                <w:lang w:eastAsia="zh-CN"/>
              </w:rPr>
              <w:t>；</w:t>
            </w:r>
          </w:p>
          <w:p w14:paraId="3A96C918">
            <w:pPr>
              <w:widowControl/>
              <w:numPr>
                <w:ilvl w:val="0"/>
                <w:numId w:val="0"/>
              </w:numPr>
              <w:jc w:val="both"/>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有效的资质等级证书</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具备建设行政主管部门颁发的电力工程施工总承包三级及以上或输变电工程专业承包三级及以上资质或建筑机电安装工程专业承包三级及以上或电子与智能化工程专业承包二级及以上或电力监管机构核发的《承装（修、试）电力设施许可证》，许可范围包含五级及</w:t>
            </w:r>
            <w:r>
              <w:rPr>
                <w:rFonts w:hint="eastAsia" w:ascii="宋体" w:hAnsi="宋体" w:eastAsia="宋体" w:cs="宋体"/>
                <w:kern w:val="0"/>
                <w:sz w:val="24"/>
                <w:szCs w:val="24"/>
                <w:highlight w:val="none"/>
                <w:lang w:val="en-US" w:eastAsia="zh-CN"/>
              </w:rPr>
              <w:t>以上承装；</w:t>
            </w:r>
          </w:p>
          <w:p w14:paraId="4FF284BE">
            <w:pPr>
              <w:widowControl/>
              <w:numPr>
                <w:ilvl w:val="0"/>
                <w:numId w:val="0"/>
              </w:numPr>
              <w:jc w:val="both"/>
              <w:rPr>
                <w:rFonts w:hint="default"/>
                <w:highlight w:val="none"/>
                <w:lang w:val="en-US" w:eastAsia="zh-CN"/>
              </w:rPr>
            </w:pPr>
            <w:r>
              <w:rPr>
                <w:rFonts w:hint="eastAsia" w:ascii="宋体" w:hAnsi="宋体" w:eastAsia="宋体" w:cs="宋体"/>
                <w:kern w:val="0"/>
                <w:sz w:val="24"/>
                <w:szCs w:val="24"/>
                <w:highlight w:val="none"/>
                <w:lang w:val="en-US" w:eastAsia="zh-CN"/>
              </w:rPr>
              <w:t>3.备注：不接受联合体投标。</w:t>
            </w:r>
          </w:p>
        </w:tc>
      </w:tr>
      <w:tr w14:paraId="1B93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06" w:type="dxa"/>
            <w:vMerge w:val="continue"/>
            <w:vAlign w:val="center"/>
          </w:tcPr>
          <w:p w14:paraId="4281040D">
            <w:pPr>
              <w:widowControl/>
              <w:jc w:val="center"/>
              <w:rPr>
                <w:rFonts w:hint="eastAsia" w:ascii="宋体" w:hAnsi="宋体" w:eastAsia="宋体" w:cs="宋体"/>
                <w:kern w:val="0"/>
                <w:sz w:val="24"/>
                <w:szCs w:val="24"/>
                <w:highlight w:val="none"/>
              </w:rPr>
            </w:pPr>
          </w:p>
        </w:tc>
        <w:tc>
          <w:tcPr>
            <w:tcW w:w="1517" w:type="dxa"/>
            <w:vAlign w:val="center"/>
          </w:tcPr>
          <w:p w14:paraId="00617C0F">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lang w:bidi="ar"/>
              </w:rPr>
              <w:t>220kV及以下变电站摄像机安装（有立杆）</w:t>
            </w:r>
          </w:p>
        </w:tc>
        <w:tc>
          <w:tcPr>
            <w:tcW w:w="4977" w:type="dxa"/>
            <w:vAlign w:val="center"/>
          </w:tcPr>
          <w:p w14:paraId="565CD215">
            <w:pPr>
              <w:widowControl/>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按照甲方工艺标准、设计方案、安装计划及实施流程</w:t>
            </w:r>
            <w:r>
              <w:rPr>
                <w:rFonts w:hint="eastAsia" w:ascii="宋体" w:hAnsi="宋体" w:eastAsia="宋体" w:cs="宋体"/>
                <w:kern w:val="0"/>
                <w:sz w:val="24"/>
                <w:szCs w:val="24"/>
                <w:highlight w:val="none"/>
              </w:rPr>
              <w:t>完成220kV及以下站点摄像机安装，主要包括</w:t>
            </w:r>
            <w:r>
              <w:rPr>
                <w:rFonts w:hint="eastAsia" w:ascii="宋体" w:hAnsi="宋体" w:eastAsia="宋体" w:cs="宋体"/>
                <w:color w:val="000000"/>
                <w:kern w:val="0"/>
                <w:sz w:val="24"/>
                <w:szCs w:val="24"/>
                <w:highlight w:val="none"/>
                <w:lang w:val="en-US" w:eastAsia="zh-CN" w:bidi="ar"/>
              </w:rPr>
              <w:t>进站手续办理，与业主保持良好沟通并积极解答业主问题，与甲方保持良好沟通并及时反馈业主需求、项目现场安全及质量自检并及时上传至甲方进行检验，直至项目竣工验收并提供竣工资料。</w:t>
            </w:r>
            <w:r>
              <w:rPr>
                <w:rFonts w:hint="eastAsia" w:ascii="宋体" w:hAnsi="宋体" w:eastAsia="宋体" w:cs="宋体"/>
                <w:kern w:val="0"/>
                <w:sz w:val="24"/>
                <w:szCs w:val="24"/>
                <w:highlight w:val="none"/>
              </w:rPr>
              <w:t>摄像机固定安装（包含支架）；立杆安装（包含基础开挖、地笼安装等）；各类通讯配电箱（柜）安装；各类立杆防雨箱安装；各类线缆敷设；各类管材、线槽安装；墙面地面开槽及恢复；直埋电缆沟开挖及恢复；屏柜安装，后台设备安装；摄像机及相关设备的通讯和电缆线连接、调试；包含安装所用辅助材料如膨胀螺栓、螺栓等与支吊架连接的标准件；制作设备标牌；含摄像机所需线缆敷设、接线及电源接取、线缆标牌制作等，含安装辅料如施工所需的不锈钢管（槽）、热镀锌管（槽）、铝合金槽、PVC管（槽）、接地材料、特殊工艺支架等其他材料费及安装费，安装方式符合相应规范要求，含台班费；施工工艺符合电力设计标准要求，报价含相应封堵防火处理等费用，并达到业主和甲方等单位的验收标准。</w:t>
            </w:r>
          </w:p>
        </w:tc>
        <w:tc>
          <w:tcPr>
            <w:tcW w:w="723" w:type="dxa"/>
            <w:vAlign w:val="center"/>
          </w:tcPr>
          <w:p w14:paraId="33E4401F">
            <w:pPr>
              <w:widowControl/>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400</w:t>
            </w:r>
          </w:p>
        </w:tc>
        <w:tc>
          <w:tcPr>
            <w:tcW w:w="583" w:type="dxa"/>
            <w:vAlign w:val="center"/>
          </w:tcPr>
          <w:p w14:paraId="5CC12FDB">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套</w:t>
            </w:r>
          </w:p>
        </w:tc>
        <w:tc>
          <w:tcPr>
            <w:tcW w:w="811" w:type="dxa"/>
            <w:vAlign w:val="center"/>
          </w:tcPr>
          <w:p w14:paraId="46346017">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具体工期以订单为准</w:t>
            </w:r>
            <w:r>
              <w:rPr>
                <w:rFonts w:hint="eastAsia" w:ascii="宋体" w:hAnsi="宋体" w:eastAsia="宋体" w:cs="宋体"/>
                <w:kern w:val="0"/>
                <w:sz w:val="24"/>
                <w:szCs w:val="24"/>
                <w:highlight w:val="none"/>
                <w:lang w:eastAsia="zh-CN"/>
              </w:rPr>
              <w:t>）</w:t>
            </w:r>
          </w:p>
        </w:tc>
        <w:tc>
          <w:tcPr>
            <w:tcW w:w="976" w:type="dxa"/>
            <w:vAlign w:val="center"/>
          </w:tcPr>
          <w:p w14:paraId="45783773">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p>
        </w:tc>
        <w:tc>
          <w:tcPr>
            <w:tcW w:w="1500" w:type="dxa"/>
            <w:vMerge w:val="continue"/>
            <w:vAlign w:val="center"/>
          </w:tcPr>
          <w:p w14:paraId="134572E8">
            <w:pPr>
              <w:widowControl/>
              <w:jc w:val="center"/>
              <w:rPr>
                <w:rFonts w:hint="eastAsia" w:ascii="宋体" w:hAnsi="宋体" w:eastAsia="宋体" w:cs="宋体"/>
                <w:kern w:val="0"/>
                <w:sz w:val="24"/>
                <w:szCs w:val="24"/>
                <w:highlight w:val="none"/>
              </w:rPr>
            </w:pPr>
          </w:p>
        </w:tc>
        <w:tc>
          <w:tcPr>
            <w:tcW w:w="1765" w:type="dxa"/>
            <w:vMerge w:val="continue"/>
            <w:vAlign w:val="center"/>
          </w:tcPr>
          <w:p w14:paraId="201F70DD">
            <w:pPr>
              <w:widowControl/>
              <w:jc w:val="center"/>
              <w:rPr>
                <w:rFonts w:hint="eastAsia" w:ascii="宋体" w:hAnsi="宋体" w:eastAsia="宋体" w:cs="宋体"/>
                <w:kern w:val="0"/>
                <w:sz w:val="24"/>
                <w:szCs w:val="24"/>
                <w:highlight w:val="none"/>
              </w:rPr>
            </w:pPr>
          </w:p>
        </w:tc>
      </w:tr>
      <w:tr w14:paraId="157A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06" w:type="dxa"/>
            <w:vMerge w:val="continue"/>
            <w:vAlign w:val="center"/>
          </w:tcPr>
          <w:p w14:paraId="35D0D214">
            <w:pPr>
              <w:widowControl/>
              <w:jc w:val="center"/>
              <w:rPr>
                <w:rFonts w:hint="eastAsia" w:ascii="宋体" w:hAnsi="宋体" w:eastAsia="宋体" w:cs="宋体"/>
                <w:kern w:val="0"/>
                <w:sz w:val="24"/>
                <w:szCs w:val="24"/>
                <w:highlight w:val="none"/>
              </w:rPr>
            </w:pPr>
          </w:p>
        </w:tc>
        <w:tc>
          <w:tcPr>
            <w:tcW w:w="1517" w:type="dxa"/>
            <w:vAlign w:val="center"/>
          </w:tcPr>
          <w:p w14:paraId="33C900C7">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lang w:bidi="ar"/>
              </w:rPr>
              <w:t>330kV变电站摄像机安装（无立杆）</w:t>
            </w:r>
          </w:p>
        </w:tc>
        <w:tc>
          <w:tcPr>
            <w:tcW w:w="4977" w:type="dxa"/>
            <w:vAlign w:val="center"/>
          </w:tcPr>
          <w:p w14:paraId="2ED05FDD">
            <w:pPr>
              <w:widowControl/>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按照甲方工艺标准、设计方案、安装计划及实施流程</w:t>
            </w:r>
            <w:r>
              <w:rPr>
                <w:rFonts w:hint="eastAsia" w:ascii="宋体" w:hAnsi="宋体" w:eastAsia="宋体" w:cs="宋体"/>
                <w:kern w:val="0"/>
                <w:sz w:val="24"/>
                <w:szCs w:val="24"/>
                <w:highlight w:val="none"/>
              </w:rPr>
              <w:t>完成330kV及以上站点摄像机安装，主要包括</w:t>
            </w:r>
            <w:r>
              <w:rPr>
                <w:rFonts w:hint="eastAsia" w:ascii="宋体" w:hAnsi="宋体" w:eastAsia="宋体" w:cs="宋体"/>
                <w:color w:val="000000"/>
                <w:kern w:val="0"/>
                <w:sz w:val="24"/>
                <w:szCs w:val="24"/>
                <w:highlight w:val="none"/>
                <w:lang w:val="en-US" w:eastAsia="zh-CN" w:bidi="ar"/>
              </w:rPr>
              <w:t>进站手续办理，与业主保持良好沟通并积极解答业主问题，与甲方保持良好沟通并及时反馈业主需求、项目现场安全及质量自检并及时上传至甲方进行检验，直至项目竣工验收并提供竣工资料。</w:t>
            </w:r>
            <w:r>
              <w:rPr>
                <w:rFonts w:hint="eastAsia" w:ascii="宋体" w:hAnsi="宋体" w:eastAsia="宋体" w:cs="宋体"/>
                <w:kern w:val="0"/>
                <w:sz w:val="24"/>
                <w:szCs w:val="24"/>
                <w:highlight w:val="none"/>
              </w:rPr>
              <w:t>摄像机固定安装（包含支架）；各类通讯配电箱（柜）安装；各类线缆敷设；各类管材、线槽安装；墙面地面开槽及恢复；直埋电缆沟开挖及恢复；屏柜安装，后台设备安装；摄像机及相关设备的通讯和电缆线连接、调试；包含安装所用辅助材料如膨胀螺栓、螺栓等与支吊架连接的标准件；制作设备标牌；含摄像机所需线缆敷设、接线及电源接取、线缆标牌制作等，含安装辅料如施工所需的不锈钢管（槽）、热镀锌管（槽）、铝合金槽、PVC管（槽）、接地材料、特殊工艺支架等其他材料费及安装费，安装方式符合相应规范要求，含台班费；施工工艺符合电力设计标准要求，报价含相应封堵防火处理等费用，并达到业主和甲方等单位的验收标准。</w:t>
            </w:r>
          </w:p>
        </w:tc>
        <w:tc>
          <w:tcPr>
            <w:tcW w:w="723" w:type="dxa"/>
            <w:vAlign w:val="center"/>
          </w:tcPr>
          <w:p w14:paraId="1BFF6584">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40</w:t>
            </w:r>
          </w:p>
        </w:tc>
        <w:tc>
          <w:tcPr>
            <w:tcW w:w="583" w:type="dxa"/>
            <w:vAlign w:val="center"/>
          </w:tcPr>
          <w:p w14:paraId="46B955A6">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套</w:t>
            </w:r>
          </w:p>
        </w:tc>
        <w:tc>
          <w:tcPr>
            <w:tcW w:w="811" w:type="dxa"/>
            <w:vAlign w:val="center"/>
          </w:tcPr>
          <w:p w14:paraId="66AD81BE">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具体工期以订单为准</w:t>
            </w:r>
            <w:r>
              <w:rPr>
                <w:rFonts w:hint="eastAsia" w:ascii="宋体" w:hAnsi="宋体" w:eastAsia="宋体" w:cs="宋体"/>
                <w:kern w:val="0"/>
                <w:sz w:val="24"/>
                <w:szCs w:val="24"/>
                <w:highlight w:val="none"/>
                <w:lang w:eastAsia="zh-CN"/>
              </w:rPr>
              <w:t>）</w:t>
            </w:r>
          </w:p>
        </w:tc>
        <w:tc>
          <w:tcPr>
            <w:tcW w:w="976" w:type="dxa"/>
            <w:vAlign w:val="center"/>
          </w:tcPr>
          <w:p w14:paraId="36C1227F">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p>
        </w:tc>
        <w:tc>
          <w:tcPr>
            <w:tcW w:w="1500" w:type="dxa"/>
            <w:vMerge w:val="continue"/>
            <w:vAlign w:val="center"/>
          </w:tcPr>
          <w:p w14:paraId="7E163B56">
            <w:pPr>
              <w:widowControl/>
              <w:jc w:val="center"/>
              <w:rPr>
                <w:rFonts w:hint="eastAsia" w:ascii="宋体" w:hAnsi="宋体" w:eastAsia="宋体" w:cs="宋体"/>
                <w:kern w:val="0"/>
                <w:sz w:val="24"/>
                <w:szCs w:val="24"/>
                <w:highlight w:val="none"/>
              </w:rPr>
            </w:pPr>
          </w:p>
        </w:tc>
        <w:tc>
          <w:tcPr>
            <w:tcW w:w="1765" w:type="dxa"/>
            <w:vMerge w:val="continue"/>
            <w:vAlign w:val="center"/>
          </w:tcPr>
          <w:p w14:paraId="381F2AC3">
            <w:pPr>
              <w:widowControl/>
              <w:jc w:val="center"/>
              <w:rPr>
                <w:rFonts w:hint="eastAsia" w:ascii="宋体" w:hAnsi="宋体" w:eastAsia="宋体" w:cs="宋体"/>
                <w:kern w:val="0"/>
                <w:sz w:val="24"/>
                <w:szCs w:val="24"/>
                <w:highlight w:val="none"/>
              </w:rPr>
            </w:pPr>
          </w:p>
        </w:tc>
      </w:tr>
      <w:tr w14:paraId="3CAA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06" w:type="dxa"/>
            <w:vMerge w:val="continue"/>
            <w:vAlign w:val="center"/>
          </w:tcPr>
          <w:p w14:paraId="41FDE843">
            <w:pPr>
              <w:widowControl/>
              <w:jc w:val="center"/>
              <w:rPr>
                <w:rFonts w:hint="eastAsia" w:ascii="宋体" w:hAnsi="宋体" w:eastAsia="宋体" w:cs="宋体"/>
                <w:kern w:val="0"/>
                <w:sz w:val="24"/>
                <w:szCs w:val="24"/>
                <w:highlight w:val="none"/>
              </w:rPr>
            </w:pPr>
          </w:p>
        </w:tc>
        <w:tc>
          <w:tcPr>
            <w:tcW w:w="1517" w:type="dxa"/>
            <w:vAlign w:val="center"/>
          </w:tcPr>
          <w:p w14:paraId="6F9E3F52">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lang w:bidi="ar"/>
              </w:rPr>
              <w:t>330kV变电站摄像机安装（有立杆）</w:t>
            </w:r>
          </w:p>
        </w:tc>
        <w:tc>
          <w:tcPr>
            <w:tcW w:w="4977" w:type="dxa"/>
            <w:vAlign w:val="center"/>
          </w:tcPr>
          <w:p w14:paraId="185109D5">
            <w:pPr>
              <w:widowControl/>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按照甲方工艺标准、设计方案、安装计划及实施流程</w:t>
            </w:r>
            <w:r>
              <w:rPr>
                <w:rFonts w:hint="eastAsia" w:ascii="宋体" w:hAnsi="宋体" w:eastAsia="宋体" w:cs="宋体"/>
                <w:kern w:val="0"/>
                <w:sz w:val="24"/>
                <w:szCs w:val="24"/>
                <w:highlight w:val="none"/>
              </w:rPr>
              <w:t>完成330kV及以上站点摄像机安装，主要包括</w:t>
            </w:r>
            <w:r>
              <w:rPr>
                <w:rFonts w:hint="eastAsia" w:ascii="宋体" w:hAnsi="宋体" w:eastAsia="宋体" w:cs="宋体"/>
                <w:color w:val="000000"/>
                <w:kern w:val="0"/>
                <w:sz w:val="24"/>
                <w:szCs w:val="24"/>
                <w:highlight w:val="none"/>
                <w:lang w:val="en-US" w:eastAsia="zh-CN" w:bidi="ar"/>
              </w:rPr>
              <w:t>进站手续办理，与业主保持良好沟通并积极解答业主问题，与甲方保持良好沟通并及时反馈业主需求、项目现场安全及质量自检并及时上传至甲方进行检验，直至项目竣工验收并提供竣工资料。</w:t>
            </w:r>
            <w:r>
              <w:rPr>
                <w:rFonts w:hint="eastAsia" w:ascii="宋体" w:hAnsi="宋体" w:eastAsia="宋体" w:cs="宋体"/>
                <w:kern w:val="0"/>
                <w:sz w:val="24"/>
                <w:szCs w:val="24"/>
                <w:highlight w:val="none"/>
              </w:rPr>
              <w:t>摄像机固定安装（包含支架）；立杆安装（包含基础开挖、地笼安装等）；各类通讯配电箱（柜）安装；各类立杆防雨箱安装；各类线缆敷设；各类管材、线槽安装；墙面地面开槽及恢复；直埋电缆沟开挖及恢复；屏柜安装，后台设备安装；摄像机及相关设备的通讯和电缆线连接、调试；包含安装所用辅助材料如膨胀螺栓、螺栓等与支吊架连接的标准件；制作设备标牌；含摄像机所需线缆敷设、接线及电源接取、线缆标牌制作等，含安装辅料如施工所需的不锈钢管（槽）、热镀锌管（槽）、铝合金槽、PVC管（槽）、接地材料、特殊工艺支架等其他材料费及安装费，安装方式符合相应规范要求，含台班费；施工工艺符合电力设计标准要求，报价含相应封堵防火处理等费用，并达到业主和甲方等单位的验收标准。</w:t>
            </w:r>
          </w:p>
        </w:tc>
        <w:tc>
          <w:tcPr>
            <w:tcW w:w="723" w:type="dxa"/>
            <w:vAlign w:val="center"/>
          </w:tcPr>
          <w:p w14:paraId="63FD304C">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40</w:t>
            </w:r>
          </w:p>
        </w:tc>
        <w:tc>
          <w:tcPr>
            <w:tcW w:w="583" w:type="dxa"/>
            <w:vAlign w:val="center"/>
          </w:tcPr>
          <w:p w14:paraId="02F60CEC">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套</w:t>
            </w:r>
          </w:p>
        </w:tc>
        <w:tc>
          <w:tcPr>
            <w:tcW w:w="811" w:type="dxa"/>
            <w:vAlign w:val="center"/>
          </w:tcPr>
          <w:p w14:paraId="5D657BA4">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具体工期以订单为准</w:t>
            </w:r>
            <w:r>
              <w:rPr>
                <w:rFonts w:hint="eastAsia" w:ascii="宋体" w:hAnsi="宋体" w:eastAsia="宋体" w:cs="宋体"/>
                <w:kern w:val="0"/>
                <w:sz w:val="24"/>
                <w:szCs w:val="24"/>
                <w:highlight w:val="none"/>
                <w:lang w:eastAsia="zh-CN"/>
              </w:rPr>
              <w:t>）</w:t>
            </w:r>
          </w:p>
        </w:tc>
        <w:tc>
          <w:tcPr>
            <w:tcW w:w="976" w:type="dxa"/>
            <w:vAlign w:val="center"/>
          </w:tcPr>
          <w:p w14:paraId="1EDE4C1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p>
        </w:tc>
        <w:tc>
          <w:tcPr>
            <w:tcW w:w="1500" w:type="dxa"/>
            <w:vMerge w:val="continue"/>
            <w:vAlign w:val="center"/>
          </w:tcPr>
          <w:p w14:paraId="69AC411E">
            <w:pPr>
              <w:widowControl/>
              <w:jc w:val="center"/>
              <w:rPr>
                <w:rFonts w:hint="eastAsia" w:ascii="宋体" w:hAnsi="宋体" w:eastAsia="宋体" w:cs="宋体"/>
                <w:kern w:val="0"/>
                <w:sz w:val="24"/>
                <w:szCs w:val="24"/>
                <w:highlight w:val="none"/>
              </w:rPr>
            </w:pPr>
          </w:p>
        </w:tc>
        <w:tc>
          <w:tcPr>
            <w:tcW w:w="1765" w:type="dxa"/>
            <w:vMerge w:val="continue"/>
            <w:vAlign w:val="center"/>
          </w:tcPr>
          <w:p w14:paraId="33C2D171">
            <w:pPr>
              <w:widowControl/>
              <w:jc w:val="center"/>
              <w:rPr>
                <w:rFonts w:hint="eastAsia" w:ascii="宋体" w:hAnsi="宋体" w:eastAsia="宋体" w:cs="宋体"/>
                <w:kern w:val="0"/>
                <w:sz w:val="24"/>
                <w:szCs w:val="24"/>
                <w:highlight w:val="none"/>
              </w:rPr>
            </w:pPr>
          </w:p>
        </w:tc>
      </w:tr>
      <w:tr w14:paraId="0F5D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06" w:type="dxa"/>
            <w:vMerge w:val="continue"/>
            <w:vAlign w:val="center"/>
          </w:tcPr>
          <w:p w14:paraId="59B353DD">
            <w:pPr>
              <w:widowControl/>
              <w:jc w:val="center"/>
              <w:rPr>
                <w:rFonts w:hint="eastAsia" w:ascii="宋体" w:hAnsi="宋体" w:eastAsia="宋体" w:cs="宋体"/>
                <w:kern w:val="0"/>
                <w:sz w:val="24"/>
                <w:szCs w:val="24"/>
                <w:highlight w:val="none"/>
              </w:rPr>
            </w:pPr>
          </w:p>
        </w:tc>
        <w:tc>
          <w:tcPr>
            <w:tcW w:w="1517" w:type="dxa"/>
            <w:vAlign w:val="center"/>
          </w:tcPr>
          <w:p w14:paraId="1CA15B0D">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lang w:bidi="ar"/>
              </w:rPr>
              <w:t>500kV及以上变电站摄像机安装（无立杆）</w:t>
            </w:r>
          </w:p>
        </w:tc>
        <w:tc>
          <w:tcPr>
            <w:tcW w:w="4977" w:type="dxa"/>
            <w:vAlign w:val="center"/>
          </w:tcPr>
          <w:p w14:paraId="0616FCA6">
            <w:pPr>
              <w:widowControl/>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按照甲方工艺标准、设计方案、安装计划及实施流程</w:t>
            </w:r>
            <w:r>
              <w:rPr>
                <w:rFonts w:hint="eastAsia" w:ascii="宋体" w:hAnsi="宋体" w:eastAsia="宋体" w:cs="宋体"/>
                <w:kern w:val="0"/>
                <w:sz w:val="24"/>
                <w:szCs w:val="24"/>
                <w:highlight w:val="none"/>
              </w:rPr>
              <w:t>完成500kV及以上站点摄像机安装，主要包括</w:t>
            </w:r>
            <w:r>
              <w:rPr>
                <w:rFonts w:hint="eastAsia" w:ascii="宋体" w:hAnsi="宋体" w:eastAsia="宋体" w:cs="宋体"/>
                <w:color w:val="000000"/>
                <w:kern w:val="0"/>
                <w:sz w:val="24"/>
                <w:szCs w:val="24"/>
                <w:highlight w:val="none"/>
                <w:lang w:val="en-US" w:eastAsia="zh-CN" w:bidi="ar"/>
              </w:rPr>
              <w:t>进站手续办理，与业主保持良好沟通并积极解答业主问题，与甲方保持良好沟通并及时反馈业主需求、项目现场安全及质量自检并及时上传至甲方进行检验，直至项目竣工验收并提供竣工资料。</w:t>
            </w:r>
            <w:r>
              <w:rPr>
                <w:rFonts w:hint="eastAsia" w:ascii="宋体" w:hAnsi="宋体" w:eastAsia="宋体" w:cs="宋体"/>
                <w:kern w:val="0"/>
                <w:sz w:val="24"/>
                <w:szCs w:val="24"/>
                <w:highlight w:val="none"/>
              </w:rPr>
              <w:t>摄像机固定安装（包含支架）；各类通讯配电箱（柜）安装；各类线缆敷设；各类管材、线槽安装；墙面地面开槽及恢复；直埋电缆沟开挖及恢复；屏柜安装，后台设备安装；摄像机及相关设备的通讯和电缆线连接、调试；包含安装所用辅助材料如膨胀螺栓、螺栓等与支吊架连接的标准件；制作设备标牌；含摄像机所需线缆敷设、接线及电源接取、线缆标牌制作等，含安装辅料如施工所需的不锈钢管（槽）、热镀锌管（槽）、铝合金槽、PVC管（槽）、接地材料、特殊工艺支架等其他材料费及安装费，安装方式符合相应规范要求，含台班费；施工工艺符合电力设计标准要求，报价含相应封堵防火处理等费用，并达到业主和甲方等单位的验收标准。</w:t>
            </w:r>
          </w:p>
        </w:tc>
        <w:tc>
          <w:tcPr>
            <w:tcW w:w="723" w:type="dxa"/>
            <w:vAlign w:val="center"/>
          </w:tcPr>
          <w:p w14:paraId="186D32A8">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40</w:t>
            </w:r>
          </w:p>
        </w:tc>
        <w:tc>
          <w:tcPr>
            <w:tcW w:w="583" w:type="dxa"/>
            <w:vAlign w:val="center"/>
          </w:tcPr>
          <w:p w14:paraId="0CDC64A2">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套</w:t>
            </w:r>
          </w:p>
        </w:tc>
        <w:tc>
          <w:tcPr>
            <w:tcW w:w="811" w:type="dxa"/>
            <w:vAlign w:val="center"/>
          </w:tcPr>
          <w:p w14:paraId="0BDA25CB">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具体工期以订单为准</w:t>
            </w:r>
            <w:r>
              <w:rPr>
                <w:rFonts w:hint="eastAsia" w:ascii="宋体" w:hAnsi="宋体" w:eastAsia="宋体" w:cs="宋体"/>
                <w:kern w:val="0"/>
                <w:sz w:val="24"/>
                <w:szCs w:val="24"/>
                <w:highlight w:val="none"/>
                <w:lang w:eastAsia="zh-CN"/>
              </w:rPr>
              <w:t>）</w:t>
            </w:r>
          </w:p>
        </w:tc>
        <w:tc>
          <w:tcPr>
            <w:tcW w:w="976" w:type="dxa"/>
            <w:vAlign w:val="center"/>
          </w:tcPr>
          <w:p w14:paraId="6E2620FA">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p>
        </w:tc>
        <w:tc>
          <w:tcPr>
            <w:tcW w:w="1500" w:type="dxa"/>
            <w:vMerge w:val="continue"/>
            <w:vAlign w:val="center"/>
          </w:tcPr>
          <w:p w14:paraId="48F205E4">
            <w:pPr>
              <w:widowControl/>
              <w:jc w:val="center"/>
              <w:rPr>
                <w:rFonts w:hint="eastAsia" w:ascii="宋体" w:hAnsi="宋体" w:eastAsia="宋体" w:cs="宋体"/>
                <w:kern w:val="0"/>
                <w:sz w:val="24"/>
                <w:szCs w:val="24"/>
                <w:highlight w:val="none"/>
              </w:rPr>
            </w:pPr>
          </w:p>
        </w:tc>
        <w:tc>
          <w:tcPr>
            <w:tcW w:w="1765" w:type="dxa"/>
            <w:vMerge w:val="continue"/>
            <w:vAlign w:val="center"/>
          </w:tcPr>
          <w:p w14:paraId="7B290FB1">
            <w:pPr>
              <w:widowControl/>
              <w:jc w:val="center"/>
              <w:rPr>
                <w:rFonts w:hint="eastAsia" w:ascii="宋体" w:hAnsi="宋体" w:eastAsia="宋体" w:cs="宋体"/>
                <w:kern w:val="0"/>
                <w:sz w:val="24"/>
                <w:szCs w:val="24"/>
                <w:highlight w:val="none"/>
              </w:rPr>
            </w:pPr>
          </w:p>
        </w:tc>
      </w:tr>
      <w:tr w14:paraId="4EAF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06" w:type="dxa"/>
            <w:vMerge w:val="continue"/>
            <w:vAlign w:val="center"/>
          </w:tcPr>
          <w:p w14:paraId="22B38E8A">
            <w:pPr>
              <w:widowControl/>
              <w:jc w:val="center"/>
              <w:rPr>
                <w:rFonts w:hint="eastAsia" w:ascii="宋体" w:hAnsi="宋体" w:eastAsia="宋体" w:cs="宋体"/>
                <w:kern w:val="0"/>
                <w:sz w:val="24"/>
                <w:szCs w:val="24"/>
                <w:highlight w:val="none"/>
              </w:rPr>
            </w:pPr>
          </w:p>
        </w:tc>
        <w:tc>
          <w:tcPr>
            <w:tcW w:w="1517" w:type="dxa"/>
            <w:vAlign w:val="center"/>
          </w:tcPr>
          <w:p w14:paraId="5241CAAB">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lang w:bidi="ar"/>
              </w:rPr>
              <w:t>500kV及以上变电站摄像机安装（有立杆）</w:t>
            </w:r>
          </w:p>
        </w:tc>
        <w:tc>
          <w:tcPr>
            <w:tcW w:w="4977" w:type="dxa"/>
            <w:vAlign w:val="center"/>
          </w:tcPr>
          <w:p w14:paraId="02771D07">
            <w:pPr>
              <w:widowControl/>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按照甲方工艺标准、设计方案、安装计划及实施流程</w:t>
            </w:r>
            <w:r>
              <w:rPr>
                <w:rFonts w:hint="eastAsia" w:ascii="宋体" w:hAnsi="宋体" w:eastAsia="宋体" w:cs="宋体"/>
                <w:kern w:val="0"/>
                <w:sz w:val="24"/>
                <w:szCs w:val="24"/>
                <w:highlight w:val="none"/>
              </w:rPr>
              <w:t>完成500kV及以上站点摄像机安装，主要包括</w:t>
            </w:r>
            <w:r>
              <w:rPr>
                <w:rFonts w:hint="eastAsia" w:ascii="宋体" w:hAnsi="宋体" w:eastAsia="宋体" w:cs="宋体"/>
                <w:color w:val="000000"/>
                <w:kern w:val="0"/>
                <w:sz w:val="24"/>
                <w:szCs w:val="24"/>
                <w:highlight w:val="none"/>
                <w:lang w:val="en-US" w:eastAsia="zh-CN" w:bidi="ar"/>
              </w:rPr>
              <w:t>进站手续办理，与业主保持良好沟通并积极解答业主问题，与甲方保持良好沟通并及时反馈业主需求、项目现场安全及质量自检并及时上传至甲方进行检验，直至项目竣工验收并提供竣工资料。</w:t>
            </w:r>
            <w:r>
              <w:rPr>
                <w:rFonts w:hint="eastAsia" w:ascii="宋体" w:hAnsi="宋体" w:eastAsia="宋体" w:cs="宋体"/>
                <w:kern w:val="0"/>
                <w:sz w:val="24"/>
                <w:szCs w:val="24"/>
                <w:highlight w:val="none"/>
              </w:rPr>
              <w:t>摄像机固定安装（包含支架）；立杆安装（包含基础开挖、地笼安装等）；各类通讯配电箱（柜）安装；各类立杆防雨箱安装；各类线缆敷设；各类管材、线槽安装；墙面地面开槽及恢复；直埋电缆沟开挖及恢复；屏柜安装，后台设备安装；摄像机及相关设备的通讯和电缆线连接、调试；包含安装所用辅助材料如膨胀螺栓、螺栓等与支吊架连接的标准件；制作设备标牌；含摄像机所需线缆敷设、接线及电源接取、线缆标牌制作等，含安装辅料如施工所需的不锈钢管（槽）、热镀锌管（槽）、铝合金槽、PVC管（槽）、接地材料、特殊工艺支架等其他材料费及安装费，安装方式符合相应规范要求，含台班费；施工工艺符合电力设计标准要求，报价含相应封堵防火处理等费用，并达到业主和甲方等单位的验收标准。</w:t>
            </w:r>
          </w:p>
        </w:tc>
        <w:tc>
          <w:tcPr>
            <w:tcW w:w="723" w:type="dxa"/>
            <w:vAlign w:val="center"/>
          </w:tcPr>
          <w:p w14:paraId="2372474C">
            <w:pPr>
              <w:widowControl/>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80</w:t>
            </w:r>
          </w:p>
        </w:tc>
        <w:tc>
          <w:tcPr>
            <w:tcW w:w="583" w:type="dxa"/>
            <w:vAlign w:val="center"/>
          </w:tcPr>
          <w:p w14:paraId="00F23E73">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套</w:t>
            </w:r>
          </w:p>
        </w:tc>
        <w:tc>
          <w:tcPr>
            <w:tcW w:w="811" w:type="dxa"/>
            <w:vAlign w:val="center"/>
          </w:tcPr>
          <w:p w14:paraId="6F66F041">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具体工期以订单为准</w:t>
            </w:r>
            <w:r>
              <w:rPr>
                <w:rFonts w:hint="eastAsia" w:ascii="宋体" w:hAnsi="宋体" w:eastAsia="宋体" w:cs="宋体"/>
                <w:kern w:val="0"/>
                <w:sz w:val="24"/>
                <w:szCs w:val="24"/>
                <w:highlight w:val="none"/>
                <w:lang w:eastAsia="zh-CN"/>
              </w:rPr>
              <w:t>）</w:t>
            </w:r>
          </w:p>
        </w:tc>
        <w:tc>
          <w:tcPr>
            <w:tcW w:w="976" w:type="dxa"/>
            <w:vAlign w:val="center"/>
          </w:tcPr>
          <w:p w14:paraId="7D09B77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p>
        </w:tc>
        <w:tc>
          <w:tcPr>
            <w:tcW w:w="1500" w:type="dxa"/>
            <w:vMerge w:val="continue"/>
            <w:vAlign w:val="center"/>
          </w:tcPr>
          <w:p w14:paraId="5C21B6AF">
            <w:pPr>
              <w:widowControl/>
              <w:jc w:val="center"/>
              <w:rPr>
                <w:rFonts w:hint="eastAsia" w:ascii="宋体" w:hAnsi="宋体" w:eastAsia="宋体" w:cs="宋体"/>
                <w:kern w:val="0"/>
                <w:sz w:val="24"/>
                <w:szCs w:val="24"/>
                <w:highlight w:val="none"/>
              </w:rPr>
            </w:pPr>
          </w:p>
        </w:tc>
        <w:tc>
          <w:tcPr>
            <w:tcW w:w="1765" w:type="dxa"/>
            <w:vMerge w:val="continue"/>
            <w:vAlign w:val="center"/>
          </w:tcPr>
          <w:p w14:paraId="1614D3FE">
            <w:pPr>
              <w:widowControl/>
              <w:jc w:val="center"/>
              <w:rPr>
                <w:rFonts w:hint="eastAsia" w:ascii="宋体" w:hAnsi="宋体" w:eastAsia="宋体" w:cs="宋体"/>
                <w:kern w:val="0"/>
                <w:sz w:val="24"/>
                <w:szCs w:val="24"/>
                <w:highlight w:val="none"/>
              </w:rPr>
            </w:pPr>
          </w:p>
        </w:tc>
      </w:tr>
      <w:tr w14:paraId="6BB97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06" w:type="dxa"/>
            <w:vMerge w:val="continue"/>
            <w:vAlign w:val="center"/>
          </w:tcPr>
          <w:p w14:paraId="2FA1FA8E">
            <w:pPr>
              <w:widowControl/>
              <w:jc w:val="center"/>
              <w:rPr>
                <w:rFonts w:hint="eastAsia" w:ascii="宋体" w:hAnsi="宋体" w:eastAsia="宋体" w:cs="宋体"/>
                <w:kern w:val="0"/>
                <w:sz w:val="24"/>
                <w:szCs w:val="24"/>
                <w:highlight w:val="none"/>
              </w:rPr>
            </w:pPr>
          </w:p>
        </w:tc>
        <w:tc>
          <w:tcPr>
            <w:tcW w:w="1517" w:type="dxa"/>
            <w:vAlign w:val="center"/>
          </w:tcPr>
          <w:p w14:paraId="58D889A8">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bidi="ar"/>
              </w:rPr>
              <w:t>变电站室内轨道巡检机器人系统安装</w:t>
            </w:r>
          </w:p>
        </w:tc>
        <w:tc>
          <w:tcPr>
            <w:tcW w:w="4977" w:type="dxa"/>
            <w:vAlign w:val="top"/>
          </w:tcPr>
          <w:p w14:paraId="38E32415">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kern w:val="0"/>
                <w:sz w:val="24"/>
                <w:szCs w:val="24"/>
                <w:highlight w:val="none"/>
                <w:lang w:eastAsia="zh-CN"/>
              </w:rPr>
              <w:t>按照甲方工艺标准、设计方案、安装计划及实施流程</w:t>
            </w:r>
            <w:r>
              <w:rPr>
                <w:rFonts w:hint="eastAsia" w:ascii="宋体" w:hAnsi="宋体" w:eastAsia="宋体" w:cs="宋体"/>
                <w:kern w:val="0"/>
                <w:sz w:val="24"/>
                <w:szCs w:val="24"/>
                <w:highlight w:val="none"/>
              </w:rPr>
              <w:t>完成</w:t>
            </w:r>
            <w:r>
              <w:rPr>
                <w:rFonts w:hint="eastAsia" w:ascii="宋体" w:hAnsi="宋体" w:eastAsia="宋体" w:cs="宋体"/>
                <w:color w:val="000000"/>
                <w:kern w:val="0"/>
                <w:sz w:val="24"/>
                <w:szCs w:val="24"/>
                <w:highlight w:val="none"/>
                <w:lang w:val="en-US" w:eastAsia="zh-CN" w:bidi="ar"/>
              </w:rPr>
              <w:t>变电站室内轨道巡检机器人系统安装，</w:t>
            </w:r>
            <w:r>
              <w:rPr>
                <w:rFonts w:hint="eastAsia" w:ascii="宋体" w:hAnsi="宋体" w:eastAsia="宋体" w:cs="宋体"/>
                <w:kern w:val="0"/>
                <w:sz w:val="24"/>
                <w:szCs w:val="24"/>
                <w:highlight w:val="none"/>
              </w:rPr>
              <w:t>主要包括</w:t>
            </w:r>
            <w:r>
              <w:rPr>
                <w:rFonts w:hint="eastAsia" w:ascii="宋体" w:hAnsi="宋体" w:eastAsia="宋体" w:cs="宋体"/>
                <w:color w:val="000000"/>
                <w:kern w:val="0"/>
                <w:sz w:val="24"/>
                <w:szCs w:val="24"/>
                <w:highlight w:val="none"/>
                <w:lang w:val="en-US" w:eastAsia="zh-CN" w:bidi="ar"/>
              </w:rPr>
              <w:t>进站手续办理，与业主保持良好沟通并积极解答业主问题，与甲方保持良好沟通并及时反馈业主需求、项目现场安全及质量自检并及时上传至甲方进行检验，直至项目竣工验收并提供竣工资料。</w:t>
            </w:r>
            <w:r>
              <w:rPr>
                <w:rFonts w:hint="eastAsia" w:ascii="宋体" w:hAnsi="宋体" w:eastAsia="宋体" w:cs="宋体"/>
                <w:color w:val="000000"/>
                <w:kern w:val="0"/>
                <w:sz w:val="24"/>
                <w:szCs w:val="24"/>
                <w:highlight w:val="none"/>
                <w:lang w:bidi="ar"/>
              </w:rPr>
              <w:t>室内实施轨道定位，轨道、支架、滑触线、机器人、电动窗帘、控制箱、</w:t>
            </w:r>
            <w:r>
              <w:rPr>
                <w:rFonts w:hint="eastAsia" w:ascii="宋体" w:hAnsi="宋体" w:eastAsia="宋体" w:cs="宋体"/>
                <w:color w:val="000000"/>
                <w:kern w:val="0"/>
                <w:sz w:val="24"/>
                <w:szCs w:val="24"/>
                <w:highlight w:val="none"/>
                <w:lang w:val="en-US" w:eastAsia="zh-CN" w:bidi="ar"/>
              </w:rPr>
              <w:t>定位设施</w:t>
            </w:r>
            <w:r>
              <w:rPr>
                <w:rFonts w:hint="eastAsia" w:ascii="宋体" w:hAnsi="宋体" w:eastAsia="宋体" w:cs="宋体"/>
                <w:color w:val="000000"/>
                <w:kern w:val="0"/>
                <w:sz w:val="24"/>
                <w:szCs w:val="24"/>
                <w:highlight w:val="none"/>
                <w:lang w:bidi="ar"/>
              </w:rPr>
              <w:t>的安装，通讯线铺装（网线或光纤），后台设备安装、灯具挪移、吊顶改造、货物装卸及保管、屏柜绝缘布设备防护措施、机器人和轨道联合调试等内容。施工工艺符合电力设计标准要求，包含相应封堵防火处理，确保各项功能正常使用，通过甲方及业主方验收。</w:t>
            </w:r>
          </w:p>
        </w:tc>
        <w:tc>
          <w:tcPr>
            <w:tcW w:w="723" w:type="dxa"/>
            <w:vAlign w:val="center"/>
          </w:tcPr>
          <w:p w14:paraId="34ABEC64">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w:t>
            </w:r>
          </w:p>
        </w:tc>
        <w:tc>
          <w:tcPr>
            <w:tcW w:w="583" w:type="dxa"/>
            <w:vAlign w:val="center"/>
          </w:tcPr>
          <w:p w14:paraId="647DA5B5">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小室</w:t>
            </w:r>
          </w:p>
        </w:tc>
        <w:tc>
          <w:tcPr>
            <w:tcW w:w="811" w:type="dxa"/>
            <w:vAlign w:val="center"/>
          </w:tcPr>
          <w:p w14:paraId="2B3A2093">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具体工期以订单为准</w:t>
            </w:r>
            <w:r>
              <w:rPr>
                <w:rFonts w:hint="eastAsia" w:ascii="宋体" w:hAnsi="宋体" w:eastAsia="宋体" w:cs="宋体"/>
                <w:kern w:val="0"/>
                <w:sz w:val="24"/>
                <w:szCs w:val="24"/>
                <w:highlight w:val="none"/>
                <w:lang w:eastAsia="zh-CN"/>
              </w:rPr>
              <w:t>）</w:t>
            </w:r>
          </w:p>
        </w:tc>
        <w:tc>
          <w:tcPr>
            <w:tcW w:w="976" w:type="dxa"/>
            <w:vAlign w:val="center"/>
          </w:tcPr>
          <w:p w14:paraId="385E5DF1">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p>
        </w:tc>
        <w:tc>
          <w:tcPr>
            <w:tcW w:w="1500" w:type="dxa"/>
            <w:vMerge w:val="continue"/>
            <w:vAlign w:val="center"/>
          </w:tcPr>
          <w:p w14:paraId="4A41D3F7">
            <w:pPr>
              <w:widowControl/>
              <w:jc w:val="center"/>
              <w:rPr>
                <w:rFonts w:hint="eastAsia" w:ascii="宋体" w:hAnsi="宋体" w:eastAsia="宋体" w:cs="宋体"/>
                <w:kern w:val="0"/>
                <w:sz w:val="24"/>
                <w:szCs w:val="24"/>
                <w:highlight w:val="none"/>
              </w:rPr>
            </w:pPr>
          </w:p>
        </w:tc>
        <w:tc>
          <w:tcPr>
            <w:tcW w:w="1765" w:type="dxa"/>
            <w:vMerge w:val="continue"/>
            <w:vAlign w:val="center"/>
          </w:tcPr>
          <w:p w14:paraId="0359D67A">
            <w:pPr>
              <w:widowControl/>
              <w:jc w:val="center"/>
              <w:rPr>
                <w:rFonts w:hint="eastAsia" w:ascii="宋体" w:hAnsi="宋体" w:eastAsia="宋体" w:cs="宋体"/>
                <w:kern w:val="0"/>
                <w:sz w:val="24"/>
                <w:szCs w:val="24"/>
                <w:highlight w:val="none"/>
              </w:rPr>
            </w:pPr>
          </w:p>
        </w:tc>
      </w:tr>
      <w:tr w14:paraId="658C9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06" w:type="dxa"/>
            <w:vMerge w:val="continue"/>
            <w:vAlign w:val="center"/>
          </w:tcPr>
          <w:p w14:paraId="5553D5F4">
            <w:pPr>
              <w:widowControl/>
              <w:jc w:val="center"/>
              <w:rPr>
                <w:rFonts w:hint="eastAsia" w:ascii="宋体" w:hAnsi="宋体" w:eastAsia="宋体" w:cs="宋体"/>
                <w:kern w:val="0"/>
                <w:sz w:val="24"/>
                <w:szCs w:val="24"/>
                <w:highlight w:val="none"/>
              </w:rPr>
            </w:pPr>
          </w:p>
        </w:tc>
        <w:tc>
          <w:tcPr>
            <w:tcW w:w="1517" w:type="dxa"/>
            <w:vAlign w:val="center"/>
          </w:tcPr>
          <w:p w14:paraId="26689A8B">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bidi="ar"/>
              </w:rPr>
              <w:t>电缆隧道巡检机器人系统安装</w:t>
            </w:r>
          </w:p>
        </w:tc>
        <w:tc>
          <w:tcPr>
            <w:tcW w:w="4977" w:type="dxa"/>
            <w:vAlign w:val="top"/>
          </w:tcPr>
          <w:p w14:paraId="174FD477">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kern w:val="0"/>
                <w:sz w:val="24"/>
                <w:szCs w:val="24"/>
                <w:highlight w:val="none"/>
                <w:lang w:eastAsia="zh-CN"/>
              </w:rPr>
              <w:t>按照甲方工艺标准、设计方案、安装计划及实施流程</w:t>
            </w:r>
            <w:r>
              <w:rPr>
                <w:rFonts w:hint="eastAsia" w:ascii="宋体" w:hAnsi="宋体" w:eastAsia="宋体" w:cs="宋体"/>
                <w:kern w:val="0"/>
                <w:sz w:val="24"/>
                <w:szCs w:val="24"/>
                <w:highlight w:val="none"/>
              </w:rPr>
              <w:t>完成</w:t>
            </w:r>
            <w:r>
              <w:rPr>
                <w:rFonts w:hint="eastAsia" w:ascii="宋体" w:hAnsi="宋体" w:eastAsia="宋体" w:cs="宋体"/>
                <w:color w:val="000000"/>
                <w:kern w:val="0"/>
                <w:sz w:val="24"/>
                <w:szCs w:val="24"/>
                <w:highlight w:val="none"/>
                <w:lang w:val="en-US" w:eastAsia="zh-CN" w:bidi="ar"/>
              </w:rPr>
              <w:t>电缆隧道巡检机器人系统安装，</w:t>
            </w:r>
            <w:r>
              <w:rPr>
                <w:rFonts w:hint="eastAsia" w:ascii="宋体" w:hAnsi="宋体" w:eastAsia="宋体" w:cs="宋体"/>
                <w:kern w:val="0"/>
                <w:sz w:val="24"/>
                <w:szCs w:val="24"/>
                <w:highlight w:val="none"/>
              </w:rPr>
              <w:t>主要包括</w:t>
            </w:r>
            <w:r>
              <w:rPr>
                <w:rFonts w:hint="eastAsia" w:ascii="宋体" w:hAnsi="宋体" w:eastAsia="宋体" w:cs="宋体"/>
                <w:color w:val="000000"/>
                <w:kern w:val="0"/>
                <w:sz w:val="24"/>
                <w:szCs w:val="24"/>
                <w:highlight w:val="none"/>
                <w:lang w:val="en-US" w:eastAsia="zh-CN" w:bidi="ar"/>
              </w:rPr>
              <w:t>进站手续办理，与业主保持良好沟通并积极解答业主问题，与甲方保持良好沟通并及时反馈业主需求、项目现场安全及质量自检并及时上传至甲方进行检验，直至项目竣工验收并提供竣工资料。</w:t>
            </w:r>
            <w:r>
              <w:rPr>
                <w:rFonts w:hint="eastAsia" w:ascii="宋体" w:hAnsi="宋体" w:eastAsia="宋体" w:cs="宋体"/>
                <w:color w:val="000000"/>
                <w:kern w:val="0"/>
                <w:sz w:val="24"/>
                <w:szCs w:val="24"/>
                <w:highlight w:val="none"/>
                <w:lang w:bidi="ar"/>
              </w:rPr>
              <w:t>轻型轨道固定定位、放线，打固定孔；支架安装，轻型轨道安装；机器人安装；控制箱固定及安装（含固定件）；机器人电源线及控制线铺设；RFID点固定（含固定螺栓件）；电脑、NVR、交换机、屏柜等后台设备安装；隧道内防火弹、妨碍机器人轨道安装相关设施移动等（如有）；货物的装卸及保管；无线网桥，通讯控制箱等通讯设备安装；线缆铺设，光纤（含光纤熔接头）或网线敷设；防护措施及防火处理；防火门改造；电缆设备防护措施、系统接地等内容。施工工艺符合电力设计标准要求，包含相应封堵防火处理，确保各项功能正常使用，通过甲方及业主方验收。</w:t>
            </w:r>
          </w:p>
        </w:tc>
        <w:tc>
          <w:tcPr>
            <w:tcW w:w="723" w:type="dxa"/>
            <w:vAlign w:val="center"/>
          </w:tcPr>
          <w:p w14:paraId="0A4CBC18">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w:t>
            </w:r>
          </w:p>
        </w:tc>
        <w:tc>
          <w:tcPr>
            <w:tcW w:w="583" w:type="dxa"/>
            <w:vAlign w:val="center"/>
          </w:tcPr>
          <w:p w14:paraId="4B2A60FC">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公里</w:t>
            </w:r>
          </w:p>
        </w:tc>
        <w:tc>
          <w:tcPr>
            <w:tcW w:w="811" w:type="dxa"/>
            <w:vAlign w:val="center"/>
          </w:tcPr>
          <w:p w14:paraId="69DCD376">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具体工期以订单为准</w:t>
            </w:r>
            <w:r>
              <w:rPr>
                <w:rFonts w:hint="eastAsia" w:ascii="宋体" w:hAnsi="宋体" w:eastAsia="宋体" w:cs="宋体"/>
                <w:kern w:val="0"/>
                <w:sz w:val="24"/>
                <w:szCs w:val="24"/>
                <w:highlight w:val="none"/>
                <w:lang w:eastAsia="zh-CN"/>
              </w:rPr>
              <w:t>）</w:t>
            </w:r>
          </w:p>
        </w:tc>
        <w:tc>
          <w:tcPr>
            <w:tcW w:w="976" w:type="dxa"/>
            <w:vAlign w:val="center"/>
          </w:tcPr>
          <w:p w14:paraId="6778C4F9">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p>
        </w:tc>
        <w:tc>
          <w:tcPr>
            <w:tcW w:w="1500" w:type="dxa"/>
            <w:vMerge w:val="continue"/>
            <w:vAlign w:val="center"/>
          </w:tcPr>
          <w:p w14:paraId="278EA594">
            <w:pPr>
              <w:widowControl/>
              <w:jc w:val="center"/>
              <w:rPr>
                <w:rFonts w:hint="eastAsia" w:ascii="宋体" w:hAnsi="宋体" w:eastAsia="宋体" w:cs="宋体"/>
                <w:kern w:val="0"/>
                <w:sz w:val="24"/>
                <w:szCs w:val="24"/>
                <w:highlight w:val="none"/>
              </w:rPr>
            </w:pPr>
          </w:p>
        </w:tc>
        <w:tc>
          <w:tcPr>
            <w:tcW w:w="1765" w:type="dxa"/>
            <w:vMerge w:val="continue"/>
            <w:vAlign w:val="center"/>
          </w:tcPr>
          <w:p w14:paraId="2A6D4BA6">
            <w:pPr>
              <w:widowControl/>
              <w:jc w:val="center"/>
              <w:rPr>
                <w:rFonts w:hint="eastAsia" w:ascii="宋体" w:hAnsi="宋体" w:eastAsia="宋体" w:cs="宋体"/>
                <w:kern w:val="0"/>
                <w:sz w:val="24"/>
                <w:szCs w:val="24"/>
                <w:highlight w:val="none"/>
              </w:rPr>
            </w:pPr>
          </w:p>
        </w:tc>
      </w:tr>
      <w:tr w14:paraId="78F4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06" w:type="dxa"/>
            <w:vMerge w:val="continue"/>
            <w:vAlign w:val="center"/>
          </w:tcPr>
          <w:p w14:paraId="34A270AA">
            <w:pPr>
              <w:widowControl/>
              <w:jc w:val="center"/>
              <w:rPr>
                <w:rFonts w:hint="eastAsia" w:ascii="宋体" w:hAnsi="宋体" w:eastAsia="宋体" w:cs="宋体"/>
                <w:kern w:val="0"/>
                <w:sz w:val="24"/>
                <w:szCs w:val="24"/>
                <w:highlight w:val="none"/>
              </w:rPr>
            </w:pPr>
          </w:p>
        </w:tc>
        <w:tc>
          <w:tcPr>
            <w:tcW w:w="1517" w:type="dxa"/>
            <w:shd w:val="clear" w:color="auto" w:fill="auto"/>
            <w:vAlign w:val="center"/>
          </w:tcPr>
          <w:p w14:paraId="5315694A">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变电站室外巡检机器人系统安装</w:t>
            </w:r>
          </w:p>
        </w:tc>
        <w:tc>
          <w:tcPr>
            <w:tcW w:w="4977" w:type="dxa"/>
            <w:shd w:val="clear" w:color="auto" w:fill="auto"/>
            <w:vAlign w:val="top"/>
          </w:tcPr>
          <w:p w14:paraId="69AAD26E">
            <w:pPr>
              <w:widowControl/>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kern w:val="0"/>
                <w:sz w:val="24"/>
                <w:szCs w:val="24"/>
                <w:highlight w:val="none"/>
                <w:lang w:eastAsia="zh-CN"/>
              </w:rPr>
              <w:t>按照甲方工艺标准、设计方案、安装计划及实施流程</w:t>
            </w:r>
            <w:r>
              <w:rPr>
                <w:rFonts w:hint="eastAsia" w:ascii="宋体" w:hAnsi="宋体" w:eastAsia="宋体" w:cs="宋体"/>
                <w:kern w:val="0"/>
                <w:sz w:val="24"/>
                <w:szCs w:val="24"/>
                <w:highlight w:val="none"/>
              </w:rPr>
              <w:t>完成</w:t>
            </w:r>
            <w:r>
              <w:rPr>
                <w:rFonts w:hint="eastAsia" w:ascii="宋体" w:hAnsi="宋体" w:eastAsia="宋体" w:cs="宋体"/>
                <w:color w:val="000000"/>
                <w:kern w:val="0"/>
                <w:sz w:val="24"/>
                <w:szCs w:val="24"/>
                <w:highlight w:val="none"/>
                <w:lang w:val="en-US" w:eastAsia="zh-CN" w:bidi="ar"/>
              </w:rPr>
              <w:t>变电站室外巡检机器人系统安装，</w:t>
            </w:r>
            <w:r>
              <w:rPr>
                <w:rFonts w:hint="eastAsia" w:ascii="宋体" w:hAnsi="宋体" w:eastAsia="宋体" w:cs="宋体"/>
                <w:kern w:val="0"/>
                <w:sz w:val="24"/>
                <w:szCs w:val="24"/>
                <w:highlight w:val="none"/>
              </w:rPr>
              <w:t>主要包括</w:t>
            </w:r>
            <w:r>
              <w:rPr>
                <w:rFonts w:hint="eastAsia" w:ascii="宋体" w:hAnsi="宋体" w:eastAsia="宋体" w:cs="宋体"/>
                <w:color w:val="000000"/>
                <w:kern w:val="0"/>
                <w:sz w:val="24"/>
                <w:szCs w:val="24"/>
                <w:highlight w:val="none"/>
                <w:lang w:val="en-US" w:eastAsia="zh-CN" w:bidi="ar"/>
              </w:rPr>
              <w:t>进站手续办理，与业主保持良好沟通并积极解答业主问题，与甲方保持良好沟通并及时反馈业主需求、项目现场安全及质量自检并及时上传至甲方进行检验，直至项目竣工验收并提供竣工资料。</w:t>
            </w:r>
            <w:r>
              <w:rPr>
                <w:rFonts w:hint="eastAsia" w:ascii="宋体" w:hAnsi="宋体" w:eastAsia="宋体" w:cs="宋体"/>
                <w:color w:val="000000"/>
                <w:kern w:val="0"/>
                <w:sz w:val="24"/>
                <w:szCs w:val="24"/>
                <w:highlight w:val="none"/>
                <w:lang w:bidi="ar"/>
              </w:rPr>
              <w:t>充电室装卸及安装</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施工材料装卸、保管及微气象系统等安装</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通讯网线敷设</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电缆敷设</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砌空调台</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破拆硬化路面</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破拆花砖路面</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10cm3:7 灰土基层+C25以上砼路面10cm厚场地平整及道路基槽整平夯实</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10cm厚度级配碎石+C25以上砼路面10cm厚场地平整及道路基槽整平夯实</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C20或C25砼路面10cm厚无基层场地平整及道路基槽整平夯实</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道路厚度超出部分3：7灰土厚度超出部分</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级配碎石厚度超出部分</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路缘石安装</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辅助观测设备安装</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透水花砖铺设</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透水彩色混凝土面层制作</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机器人砖混结构充电室修筑</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自动卷帘门安装</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自动挡鼠板安装</w:t>
            </w:r>
            <w:r>
              <w:rPr>
                <w:rFonts w:hint="eastAsia" w:ascii="宋体" w:hAnsi="宋体" w:eastAsia="宋体" w:cs="宋体"/>
                <w:color w:val="000000"/>
                <w:kern w:val="0"/>
                <w:sz w:val="24"/>
                <w:szCs w:val="24"/>
                <w:highlight w:val="none"/>
                <w:lang w:eastAsia="zh-CN" w:bidi="ar"/>
              </w:rPr>
              <w:t>。施工工艺符合电力设计标准要求，包含相应封堵防火处理，确保各项功能正常使用，通过甲方及业主方验收。</w:t>
            </w:r>
          </w:p>
        </w:tc>
        <w:tc>
          <w:tcPr>
            <w:tcW w:w="723" w:type="dxa"/>
            <w:shd w:val="clear" w:color="auto" w:fill="auto"/>
            <w:vAlign w:val="center"/>
          </w:tcPr>
          <w:p w14:paraId="14DBD3F6">
            <w:pPr>
              <w:widowControl/>
              <w:jc w:val="center"/>
              <w:textAlignment w:val="center"/>
              <w:rPr>
                <w:rFonts w:hint="eastAsia" w:ascii="宋体" w:hAnsi="宋体" w:eastAsia="宋体" w:cs="宋体"/>
                <w:kern w:val="0"/>
                <w:sz w:val="24"/>
                <w:szCs w:val="24"/>
                <w:highlight w:val="none"/>
                <w:lang w:eastAsia="zh-CN" w:bidi="ar-SA"/>
              </w:rPr>
            </w:pPr>
            <w:r>
              <w:rPr>
                <w:rFonts w:hint="eastAsia" w:ascii="宋体" w:hAnsi="宋体" w:eastAsia="宋体" w:cs="宋体"/>
                <w:kern w:val="0"/>
                <w:sz w:val="24"/>
                <w:szCs w:val="24"/>
                <w:highlight w:val="none"/>
                <w:lang w:eastAsia="zh-CN" w:bidi="ar-SA"/>
              </w:rPr>
              <w:t>8</w:t>
            </w:r>
          </w:p>
        </w:tc>
        <w:tc>
          <w:tcPr>
            <w:tcW w:w="583" w:type="dxa"/>
            <w:shd w:val="clear" w:color="auto" w:fill="auto"/>
            <w:vAlign w:val="center"/>
          </w:tcPr>
          <w:p w14:paraId="1855E100">
            <w:pPr>
              <w:widowControl/>
              <w:adjustRightInd w:val="0"/>
              <w:snapToGrid w:val="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站</w:t>
            </w:r>
          </w:p>
        </w:tc>
        <w:tc>
          <w:tcPr>
            <w:tcW w:w="811" w:type="dxa"/>
            <w:vAlign w:val="center"/>
          </w:tcPr>
          <w:p w14:paraId="6088D3EF">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具体工期以订单为准</w:t>
            </w:r>
            <w:r>
              <w:rPr>
                <w:rFonts w:hint="eastAsia" w:ascii="宋体" w:hAnsi="宋体" w:eastAsia="宋体" w:cs="宋体"/>
                <w:kern w:val="0"/>
                <w:sz w:val="24"/>
                <w:szCs w:val="24"/>
                <w:highlight w:val="none"/>
                <w:lang w:eastAsia="zh-CN"/>
              </w:rPr>
              <w:t>）</w:t>
            </w:r>
          </w:p>
        </w:tc>
        <w:tc>
          <w:tcPr>
            <w:tcW w:w="976" w:type="dxa"/>
            <w:vAlign w:val="center"/>
          </w:tcPr>
          <w:p w14:paraId="77A94C43">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p>
        </w:tc>
        <w:tc>
          <w:tcPr>
            <w:tcW w:w="1500" w:type="dxa"/>
            <w:vMerge w:val="continue"/>
            <w:vAlign w:val="center"/>
          </w:tcPr>
          <w:p w14:paraId="4894AA5B">
            <w:pPr>
              <w:widowControl/>
              <w:jc w:val="center"/>
              <w:rPr>
                <w:rFonts w:hint="eastAsia" w:ascii="宋体" w:hAnsi="宋体" w:eastAsia="宋体" w:cs="宋体"/>
                <w:kern w:val="0"/>
                <w:sz w:val="24"/>
                <w:szCs w:val="24"/>
                <w:highlight w:val="none"/>
              </w:rPr>
            </w:pPr>
          </w:p>
        </w:tc>
        <w:tc>
          <w:tcPr>
            <w:tcW w:w="1765" w:type="dxa"/>
            <w:vMerge w:val="continue"/>
            <w:vAlign w:val="center"/>
          </w:tcPr>
          <w:p w14:paraId="3DB1CE07">
            <w:pPr>
              <w:widowControl/>
              <w:jc w:val="center"/>
              <w:rPr>
                <w:rFonts w:hint="eastAsia" w:ascii="宋体" w:hAnsi="宋体" w:eastAsia="宋体" w:cs="宋体"/>
                <w:kern w:val="0"/>
                <w:sz w:val="24"/>
                <w:szCs w:val="24"/>
                <w:highlight w:val="none"/>
              </w:rPr>
            </w:pPr>
          </w:p>
        </w:tc>
      </w:tr>
      <w:tr w14:paraId="54F2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06" w:type="dxa"/>
            <w:vMerge w:val="restart"/>
            <w:vAlign w:val="center"/>
          </w:tcPr>
          <w:p w14:paraId="740792C1">
            <w:pPr>
              <w:widowControl/>
              <w:jc w:val="center"/>
              <w:rPr>
                <w:rFonts w:hint="eastAsia" w:ascii="宋体" w:hAnsi="宋体" w:eastAsia="宋体" w:cs="宋体"/>
                <w:kern w:val="0"/>
                <w:sz w:val="24"/>
                <w:szCs w:val="24"/>
                <w:highlight w:val="none"/>
              </w:rPr>
            </w:pPr>
            <w:r>
              <w:rPr>
                <w:rFonts w:hint="eastAsia" w:ascii="宋体" w:hAnsi="宋体" w:eastAsia="宋体" w:cs="宋体"/>
                <w:sz w:val="24"/>
                <w:szCs w:val="24"/>
                <w:highlight w:val="none"/>
              </w:rPr>
              <w:t>机器人、摄像机安装项目</w:t>
            </w:r>
            <w:r>
              <w:rPr>
                <w:rFonts w:hint="eastAsia" w:ascii="宋体" w:hAnsi="宋体" w:eastAsia="宋体" w:cs="宋体"/>
                <w:color w:val="000000"/>
                <w:kern w:val="0"/>
                <w:sz w:val="24"/>
                <w:szCs w:val="24"/>
                <w:highlight w:val="none"/>
                <w:lang w:bidi="ar"/>
              </w:rPr>
              <w:t>（包二）</w:t>
            </w:r>
          </w:p>
        </w:tc>
        <w:tc>
          <w:tcPr>
            <w:tcW w:w="1517" w:type="dxa"/>
            <w:vAlign w:val="center"/>
          </w:tcPr>
          <w:p w14:paraId="6812279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220kV及以下变电站摄像机安装（无立杆）</w:t>
            </w:r>
          </w:p>
        </w:tc>
        <w:tc>
          <w:tcPr>
            <w:tcW w:w="4977" w:type="dxa"/>
            <w:vAlign w:val="center"/>
          </w:tcPr>
          <w:p w14:paraId="4E674F3B">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kern w:val="0"/>
                <w:sz w:val="24"/>
                <w:szCs w:val="24"/>
                <w:highlight w:val="none"/>
                <w:lang w:eastAsia="zh-CN"/>
              </w:rPr>
              <w:t>按照甲方工艺标准、设计方案、安装计划及实施流程</w:t>
            </w:r>
            <w:r>
              <w:rPr>
                <w:rFonts w:hint="eastAsia" w:ascii="宋体" w:hAnsi="宋体" w:eastAsia="宋体" w:cs="宋体"/>
                <w:kern w:val="0"/>
                <w:sz w:val="24"/>
                <w:szCs w:val="24"/>
                <w:highlight w:val="none"/>
              </w:rPr>
              <w:t>完成220kV及以下站点摄像机安装，主要包括</w:t>
            </w:r>
            <w:r>
              <w:rPr>
                <w:rFonts w:hint="eastAsia" w:ascii="宋体" w:hAnsi="宋体" w:eastAsia="宋体" w:cs="宋体"/>
                <w:color w:val="000000"/>
                <w:kern w:val="0"/>
                <w:sz w:val="24"/>
                <w:szCs w:val="24"/>
                <w:highlight w:val="none"/>
                <w:lang w:val="en-US" w:eastAsia="zh-CN" w:bidi="ar"/>
              </w:rPr>
              <w:t>进站手续办理，与业主保持良好沟通并积极解答业主问题，与甲方保持良好沟通并及时反馈业主需求、项目现场安全及质量自检并及时上传至甲方进行检验，直至项目竣工验收并提供竣工资料。</w:t>
            </w:r>
            <w:r>
              <w:rPr>
                <w:rFonts w:hint="eastAsia" w:ascii="宋体" w:hAnsi="宋体" w:eastAsia="宋体" w:cs="宋体"/>
                <w:kern w:val="0"/>
                <w:sz w:val="24"/>
                <w:szCs w:val="24"/>
                <w:highlight w:val="none"/>
              </w:rPr>
              <w:t>摄像机固定安装（包含支架）；各类通讯配电箱（柜）安装；各类线缆敷设；各类管材、线槽安装；墙面地面开槽及恢复；直埋电缆沟开挖及恢复；屏柜安装，后台设备安装；摄像机及相关设备的通讯和电缆线连接、调试；包含安装所用辅助材料如膨胀螺栓、螺栓等与支吊架连接的标准件；制作设备标牌；含摄像机所需线缆敷设、接线及电源接取、线缆标牌制作等，含安装辅料如施工所需的不锈钢管（槽）、热镀锌管（槽）、铝合金槽、PVC管（槽）、接地材料、特殊工艺支架等其他材料费及安装费，安装方式符合相应规范要求，含台班费；施工工艺符合电力设计标准要求，报价含相应封堵防火处理等费用，并达到业主和甲方等单位的验收标准。</w:t>
            </w:r>
          </w:p>
        </w:tc>
        <w:tc>
          <w:tcPr>
            <w:tcW w:w="723" w:type="dxa"/>
            <w:vAlign w:val="center"/>
          </w:tcPr>
          <w:p w14:paraId="4B5DC82E">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1800</w:t>
            </w:r>
          </w:p>
        </w:tc>
        <w:tc>
          <w:tcPr>
            <w:tcW w:w="583" w:type="dxa"/>
            <w:vAlign w:val="center"/>
          </w:tcPr>
          <w:p w14:paraId="28197FE2">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套</w:t>
            </w:r>
          </w:p>
        </w:tc>
        <w:tc>
          <w:tcPr>
            <w:tcW w:w="811" w:type="dxa"/>
            <w:vAlign w:val="center"/>
          </w:tcPr>
          <w:p w14:paraId="1EC12D59">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具体工期以订单为准</w:t>
            </w:r>
            <w:r>
              <w:rPr>
                <w:rFonts w:hint="eastAsia" w:ascii="宋体" w:hAnsi="宋体" w:eastAsia="宋体" w:cs="宋体"/>
                <w:kern w:val="0"/>
                <w:sz w:val="24"/>
                <w:szCs w:val="24"/>
                <w:highlight w:val="none"/>
                <w:lang w:eastAsia="zh-CN"/>
              </w:rPr>
              <w:t>）</w:t>
            </w:r>
          </w:p>
        </w:tc>
        <w:tc>
          <w:tcPr>
            <w:tcW w:w="976" w:type="dxa"/>
            <w:vAlign w:val="center"/>
          </w:tcPr>
          <w:p w14:paraId="4D45D2D6">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p>
        </w:tc>
        <w:tc>
          <w:tcPr>
            <w:tcW w:w="1500" w:type="dxa"/>
            <w:vMerge w:val="restart"/>
            <w:vAlign w:val="center"/>
          </w:tcPr>
          <w:p w14:paraId="005DB18D">
            <w:pPr>
              <w:widowControl/>
              <w:jc w:val="center"/>
              <w:rPr>
                <w:rFonts w:hint="eastAsia" w:ascii="宋体" w:hAnsi="宋体" w:eastAsia="宋体" w:cs="宋体"/>
                <w:kern w:val="0"/>
                <w:sz w:val="24"/>
                <w:szCs w:val="24"/>
                <w:highlight w:val="none"/>
              </w:rPr>
            </w:pPr>
            <w:r>
              <w:rPr>
                <w:rFonts w:hint="eastAsia" w:ascii="宋体" w:hAnsi="宋体" w:eastAsia="宋体" w:cs="宋体"/>
                <w:b w:val="0"/>
                <w:bCs w:val="0"/>
                <w:kern w:val="0"/>
                <w:sz w:val="24"/>
                <w:szCs w:val="24"/>
                <w:highlight w:val="none"/>
              </w:rPr>
              <w:t>完成过与招标项目相类似的同等或以上技术要求的项目</w:t>
            </w:r>
            <w:r>
              <w:rPr>
                <w:rFonts w:hint="eastAsia" w:ascii="宋体" w:hAnsi="宋体" w:cs="宋体"/>
                <w:b w:val="0"/>
                <w:bCs w:val="0"/>
                <w:kern w:val="0"/>
                <w:sz w:val="24"/>
                <w:szCs w:val="24"/>
                <w:highlight w:val="none"/>
                <w:lang w:eastAsia="zh-CN"/>
              </w:rPr>
              <w:t>：</w:t>
            </w:r>
            <w:r>
              <w:rPr>
                <w:rFonts w:hint="eastAsia" w:ascii="宋体" w:hAnsi="宋体" w:eastAsia="宋体" w:cs="宋体"/>
                <w:kern w:val="0"/>
                <w:sz w:val="24"/>
                <w:szCs w:val="24"/>
                <w:highlight w:val="none"/>
              </w:rPr>
              <w:t>2021年1月1日至招标采购公告发布日止，投标方完成过机器人或摄像机安装项目不少于2份，合同额累计不少于150万。注：业绩必须提供对应的合同复印件。</w:t>
            </w:r>
          </w:p>
        </w:tc>
        <w:tc>
          <w:tcPr>
            <w:tcW w:w="1765" w:type="dxa"/>
            <w:vMerge w:val="restart"/>
            <w:vAlign w:val="center"/>
          </w:tcPr>
          <w:p w14:paraId="4D8F97F4">
            <w:pPr>
              <w:widowControl/>
              <w:numPr>
                <w:ilvl w:val="0"/>
                <w:numId w:val="2"/>
              </w:numPr>
              <w:jc w:val="center"/>
              <w:rPr>
                <w:rFonts w:hint="eastAsia" w:ascii="宋体" w:hAnsi="宋体" w:eastAsia="宋体" w:cs="宋体"/>
                <w:kern w:val="0"/>
                <w:sz w:val="24"/>
                <w:szCs w:val="24"/>
                <w:highlight w:val="none"/>
                <w:lang w:eastAsia="zh-CN"/>
              </w:rPr>
            </w:pPr>
            <w:r>
              <w:rPr>
                <w:rFonts w:hint="eastAsia" w:ascii="宋体" w:hAnsi="宋体" w:eastAsia="宋体" w:cs="宋体"/>
                <w:b w:val="0"/>
                <w:bCs w:val="0"/>
                <w:kern w:val="0"/>
                <w:sz w:val="24"/>
                <w:szCs w:val="24"/>
                <w:highlight w:val="none"/>
              </w:rPr>
              <w:t>有效的安全生产许可证</w:t>
            </w:r>
            <w:r>
              <w:rPr>
                <w:rFonts w:hint="eastAsia" w:ascii="宋体" w:hAnsi="宋体" w:cs="宋体"/>
                <w:b w:val="0"/>
                <w:bCs w:val="0"/>
                <w:kern w:val="0"/>
                <w:sz w:val="24"/>
                <w:szCs w:val="24"/>
                <w:highlight w:val="none"/>
                <w:lang w:eastAsia="zh-CN"/>
              </w:rPr>
              <w:t>：</w:t>
            </w:r>
            <w:r>
              <w:rPr>
                <w:rFonts w:hint="eastAsia" w:ascii="宋体" w:hAnsi="宋体" w:eastAsia="宋体" w:cs="宋体"/>
                <w:kern w:val="0"/>
                <w:sz w:val="24"/>
                <w:szCs w:val="24"/>
                <w:highlight w:val="none"/>
              </w:rPr>
              <w:t>具备有效的安全生产许可证</w:t>
            </w:r>
            <w:r>
              <w:rPr>
                <w:rFonts w:hint="eastAsia" w:ascii="宋体" w:hAnsi="宋体" w:eastAsia="宋体" w:cs="宋体"/>
                <w:kern w:val="0"/>
                <w:sz w:val="24"/>
                <w:szCs w:val="24"/>
                <w:highlight w:val="none"/>
                <w:lang w:eastAsia="zh-CN"/>
              </w:rPr>
              <w:t>；</w:t>
            </w:r>
          </w:p>
          <w:p w14:paraId="4F7A4D02">
            <w:pPr>
              <w:widowControl/>
              <w:numPr>
                <w:ilvl w:val="0"/>
                <w:numId w:val="2"/>
              </w:numPr>
              <w:ind w:left="0" w:leftChars="0" w:firstLine="0" w:firstLineChars="0"/>
              <w:jc w:val="both"/>
              <w:rPr>
                <w:rFonts w:hint="eastAsia" w:ascii="宋体" w:hAnsi="宋体" w:eastAsia="宋体" w:cs="宋体"/>
                <w:kern w:val="0"/>
                <w:sz w:val="24"/>
                <w:szCs w:val="24"/>
                <w:highlight w:val="none"/>
              </w:rPr>
            </w:pPr>
            <w:r>
              <w:rPr>
                <w:rFonts w:hint="eastAsia" w:ascii="宋体" w:hAnsi="宋体" w:eastAsia="宋体" w:cs="宋体"/>
                <w:b w:val="0"/>
                <w:bCs w:val="0"/>
                <w:kern w:val="0"/>
                <w:sz w:val="24"/>
                <w:szCs w:val="24"/>
                <w:highlight w:val="none"/>
              </w:rPr>
              <w:t>有效的资质等级证书</w:t>
            </w:r>
            <w:r>
              <w:rPr>
                <w:rFonts w:hint="eastAsia" w:ascii="宋体" w:hAnsi="宋体" w:cs="宋体"/>
                <w:b w:val="0"/>
                <w:bCs w:val="0"/>
                <w:kern w:val="0"/>
                <w:sz w:val="24"/>
                <w:szCs w:val="24"/>
                <w:highlight w:val="none"/>
                <w:lang w:eastAsia="zh-CN"/>
              </w:rPr>
              <w:t>：</w:t>
            </w:r>
            <w:r>
              <w:rPr>
                <w:rFonts w:hint="eastAsia" w:ascii="宋体" w:hAnsi="宋体" w:eastAsia="宋体" w:cs="宋体"/>
                <w:kern w:val="0"/>
                <w:sz w:val="24"/>
                <w:szCs w:val="24"/>
                <w:highlight w:val="none"/>
              </w:rPr>
              <w:t>具备建设行政主管部门颁发的电力工程施工总承包三级及以上或输变电工程专业承包三级及以上资质或建筑机电安装工程专业承包三级及以上或电子与智能化工程专业承包二级及以上或电力监管机构核发的《承装（修、试）电力设施许可证》，许可范围包含五级及以上</w:t>
            </w:r>
            <w:r>
              <w:rPr>
                <w:rFonts w:hint="eastAsia" w:ascii="宋体" w:hAnsi="宋体" w:eastAsia="宋体" w:cs="宋体"/>
                <w:kern w:val="0"/>
                <w:sz w:val="24"/>
                <w:szCs w:val="24"/>
                <w:highlight w:val="none"/>
                <w:lang w:val="en-US" w:eastAsia="zh-CN"/>
              </w:rPr>
              <w:t>承装</w:t>
            </w:r>
            <w:r>
              <w:rPr>
                <w:rFonts w:hint="eastAsia" w:ascii="宋体" w:hAnsi="宋体" w:eastAsia="宋体" w:cs="宋体"/>
                <w:kern w:val="0"/>
                <w:sz w:val="24"/>
                <w:szCs w:val="24"/>
                <w:highlight w:val="none"/>
              </w:rPr>
              <w:t>。</w:t>
            </w:r>
          </w:p>
          <w:p w14:paraId="4D9DB96B">
            <w:pPr>
              <w:widowControl/>
              <w:numPr>
                <w:ilvl w:val="0"/>
                <w:numId w:val="0"/>
              </w:numPr>
              <w:ind w:leftChars="0"/>
              <w:jc w:val="both"/>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w:t>
            </w:r>
            <w:r>
              <w:rPr>
                <w:rFonts w:hint="eastAsia" w:ascii="宋体" w:hAnsi="宋体" w:eastAsia="宋体" w:cs="宋体"/>
                <w:b w:val="0"/>
                <w:bCs w:val="0"/>
                <w:kern w:val="0"/>
                <w:sz w:val="24"/>
                <w:szCs w:val="24"/>
                <w:highlight w:val="none"/>
              </w:rPr>
              <w:t>备注</w:t>
            </w:r>
            <w:r>
              <w:rPr>
                <w:rFonts w:hint="eastAsia" w:ascii="宋体" w:hAnsi="宋体" w:cs="宋体"/>
                <w:b w:val="0"/>
                <w:bCs w:val="0"/>
                <w:kern w:val="0"/>
                <w:sz w:val="24"/>
                <w:szCs w:val="24"/>
                <w:highlight w:val="none"/>
                <w:lang w:eastAsia="zh-CN"/>
              </w:rPr>
              <w:t>：</w:t>
            </w:r>
            <w:r>
              <w:rPr>
                <w:rFonts w:hint="eastAsia" w:ascii="宋体" w:hAnsi="宋体" w:eastAsia="宋体" w:cs="宋体"/>
                <w:kern w:val="0"/>
                <w:sz w:val="24"/>
                <w:szCs w:val="24"/>
                <w:highlight w:val="none"/>
              </w:rPr>
              <w:t>不接受联合体投标</w:t>
            </w:r>
            <w:r>
              <w:rPr>
                <w:rFonts w:hint="eastAsia" w:ascii="宋体" w:hAnsi="宋体" w:eastAsia="宋体" w:cs="宋体"/>
                <w:kern w:val="0"/>
                <w:sz w:val="24"/>
                <w:szCs w:val="24"/>
                <w:highlight w:val="none"/>
                <w:lang w:eastAsia="zh-CN"/>
              </w:rPr>
              <w:t>。</w:t>
            </w:r>
          </w:p>
        </w:tc>
      </w:tr>
      <w:tr w14:paraId="575C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06" w:type="dxa"/>
            <w:vMerge w:val="continue"/>
            <w:vAlign w:val="center"/>
          </w:tcPr>
          <w:p w14:paraId="43A759D7">
            <w:pPr>
              <w:widowControl/>
              <w:jc w:val="center"/>
              <w:rPr>
                <w:rFonts w:hint="eastAsia" w:ascii="宋体" w:hAnsi="宋体" w:eastAsia="宋体" w:cs="宋体"/>
                <w:kern w:val="0"/>
                <w:sz w:val="24"/>
                <w:szCs w:val="24"/>
                <w:highlight w:val="none"/>
              </w:rPr>
            </w:pPr>
          </w:p>
        </w:tc>
        <w:tc>
          <w:tcPr>
            <w:tcW w:w="1517" w:type="dxa"/>
            <w:vAlign w:val="center"/>
          </w:tcPr>
          <w:p w14:paraId="49512271">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lang w:bidi="ar"/>
              </w:rPr>
              <w:t>220kV及以下变电站摄像机安装（有立杆）</w:t>
            </w:r>
          </w:p>
        </w:tc>
        <w:tc>
          <w:tcPr>
            <w:tcW w:w="4977" w:type="dxa"/>
            <w:vAlign w:val="center"/>
          </w:tcPr>
          <w:p w14:paraId="56C84922">
            <w:pPr>
              <w:widowControl/>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按照甲方工艺标准、设计方案、安装计划及实施流程</w:t>
            </w:r>
            <w:r>
              <w:rPr>
                <w:rFonts w:hint="eastAsia" w:ascii="宋体" w:hAnsi="宋体" w:eastAsia="宋体" w:cs="宋体"/>
                <w:kern w:val="0"/>
                <w:sz w:val="24"/>
                <w:szCs w:val="24"/>
                <w:highlight w:val="none"/>
              </w:rPr>
              <w:t>完成220kV及以下站点摄像机安装，主要包括</w:t>
            </w:r>
            <w:r>
              <w:rPr>
                <w:rFonts w:hint="eastAsia" w:ascii="宋体" w:hAnsi="宋体" w:eastAsia="宋体" w:cs="宋体"/>
                <w:color w:val="000000"/>
                <w:kern w:val="0"/>
                <w:sz w:val="24"/>
                <w:szCs w:val="24"/>
                <w:highlight w:val="none"/>
                <w:lang w:val="en-US" w:eastAsia="zh-CN" w:bidi="ar"/>
              </w:rPr>
              <w:t>进站手续办理，与业主保持良好沟通并积极解答业主问题，与甲方保持良好沟通并及时反馈业主需求、项目现场安全及质量自检并及时上传至甲方进行检验，直至项目竣工验收并提供竣工资料。</w:t>
            </w:r>
            <w:r>
              <w:rPr>
                <w:rFonts w:hint="eastAsia" w:ascii="宋体" w:hAnsi="宋体" w:eastAsia="宋体" w:cs="宋体"/>
                <w:kern w:val="0"/>
                <w:sz w:val="24"/>
                <w:szCs w:val="24"/>
                <w:highlight w:val="none"/>
              </w:rPr>
              <w:t>摄像机固定安装（包含支架）；立杆安装（包含基础开挖、地笼安装等）；各类通讯配电箱（柜）安装；各类立杆防雨箱安装；各类线缆敷设；各类管材、线槽安装；墙面地面开槽及恢复；直埋电缆沟开挖及恢复；屏柜安装，后台设备安装；摄像机及相关设备的通讯和电缆线连接、调试；包含安装所用辅助材料如膨胀螺栓、螺栓等与支吊架连接的标准件；制作设备标牌；含摄像机所需线缆敷设、接线及电源接取、线缆标牌制作等，含安装辅料如施工所需的不锈钢管（槽）、热镀锌管（槽）、铝合金槽、PVC管（槽）、接地材料、特殊工艺支架等其他材料费及安装费，安装方式符合相应规范要求，含台班费；施工工艺符合电力设计标准要求，报价含相应封堵防火处理等费用，并达到业主和甲方等单位的验收标准。</w:t>
            </w:r>
          </w:p>
        </w:tc>
        <w:tc>
          <w:tcPr>
            <w:tcW w:w="723" w:type="dxa"/>
            <w:vAlign w:val="center"/>
          </w:tcPr>
          <w:p w14:paraId="0F38F42B">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300</w:t>
            </w:r>
          </w:p>
        </w:tc>
        <w:tc>
          <w:tcPr>
            <w:tcW w:w="583" w:type="dxa"/>
            <w:vAlign w:val="center"/>
          </w:tcPr>
          <w:p w14:paraId="6F664215">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套</w:t>
            </w:r>
          </w:p>
        </w:tc>
        <w:tc>
          <w:tcPr>
            <w:tcW w:w="811" w:type="dxa"/>
            <w:vAlign w:val="center"/>
          </w:tcPr>
          <w:p w14:paraId="3B2332A7">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具体工期以订单为准</w:t>
            </w:r>
            <w:r>
              <w:rPr>
                <w:rFonts w:hint="eastAsia" w:ascii="宋体" w:hAnsi="宋体" w:eastAsia="宋体" w:cs="宋体"/>
                <w:kern w:val="0"/>
                <w:sz w:val="24"/>
                <w:szCs w:val="24"/>
                <w:highlight w:val="none"/>
                <w:lang w:eastAsia="zh-CN"/>
              </w:rPr>
              <w:t>）</w:t>
            </w:r>
          </w:p>
        </w:tc>
        <w:tc>
          <w:tcPr>
            <w:tcW w:w="976" w:type="dxa"/>
            <w:vAlign w:val="center"/>
          </w:tcPr>
          <w:p w14:paraId="71490AF9">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p>
        </w:tc>
        <w:tc>
          <w:tcPr>
            <w:tcW w:w="1500" w:type="dxa"/>
            <w:vMerge w:val="continue"/>
            <w:vAlign w:val="center"/>
          </w:tcPr>
          <w:p w14:paraId="28145280">
            <w:pPr>
              <w:widowControl/>
              <w:jc w:val="center"/>
              <w:rPr>
                <w:rFonts w:hint="eastAsia" w:ascii="宋体" w:hAnsi="宋体" w:eastAsia="宋体" w:cs="宋体"/>
                <w:kern w:val="0"/>
                <w:sz w:val="24"/>
                <w:szCs w:val="24"/>
                <w:highlight w:val="none"/>
              </w:rPr>
            </w:pPr>
          </w:p>
        </w:tc>
        <w:tc>
          <w:tcPr>
            <w:tcW w:w="1765" w:type="dxa"/>
            <w:vMerge w:val="continue"/>
            <w:vAlign w:val="center"/>
          </w:tcPr>
          <w:p w14:paraId="222E917B">
            <w:pPr>
              <w:widowControl/>
              <w:jc w:val="center"/>
              <w:rPr>
                <w:rFonts w:hint="eastAsia" w:ascii="宋体" w:hAnsi="宋体" w:eastAsia="宋体" w:cs="宋体"/>
                <w:kern w:val="0"/>
                <w:sz w:val="24"/>
                <w:szCs w:val="24"/>
                <w:highlight w:val="none"/>
              </w:rPr>
            </w:pPr>
          </w:p>
        </w:tc>
      </w:tr>
      <w:tr w14:paraId="2BB8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06" w:type="dxa"/>
            <w:vMerge w:val="continue"/>
            <w:vAlign w:val="center"/>
          </w:tcPr>
          <w:p w14:paraId="397CB2FD">
            <w:pPr>
              <w:widowControl/>
              <w:jc w:val="center"/>
              <w:rPr>
                <w:rFonts w:hint="eastAsia" w:ascii="宋体" w:hAnsi="宋体" w:eastAsia="宋体" w:cs="宋体"/>
                <w:kern w:val="0"/>
                <w:sz w:val="24"/>
                <w:szCs w:val="24"/>
                <w:highlight w:val="none"/>
              </w:rPr>
            </w:pPr>
          </w:p>
        </w:tc>
        <w:tc>
          <w:tcPr>
            <w:tcW w:w="1517" w:type="dxa"/>
            <w:vAlign w:val="center"/>
          </w:tcPr>
          <w:p w14:paraId="485CBB1F">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lang w:bidi="ar"/>
              </w:rPr>
              <w:t>330kV变电站摄像机安装（无立杆）</w:t>
            </w:r>
          </w:p>
        </w:tc>
        <w:tc>
          <w:tcPr>
            <w:tcW w:w="4977" w:type="dxa"/>
            <w:vAlign w:val="center"/>
          </w:tcPr>
          <w:p w14:paraId="1DDC878F">
            <w:pPr>
              <w:widowControl/>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按照甲方工艺标准、设计方案、安装计划及实施流程</w:t>
            </w:r>
            <w:r>
              <w:rPr>
                <w:rFonts w:hint="eastAsia" w:ascii="宋体" w:hAnsi="宋体" w:eastAsia="宋体" w:cs="宋体"/>
                <w:kern w:val="0"/>
                <w:sz w:val="24"/>
                <w:szCs w:val="24"/>
                <w:highlight w:val="none"/>
              </w:rPr>
              <w:t>完成330kV及以上站点摄像机安装，主要包括</w:t>
            </w:r>
            <w:r>
              <w:rPr>
                <w:rFonts w:hint="eastAsia" w:ascii="宋体" w:hAnsi="宋体" w:eastAsia="宋体" w:cs="宋体"/>
                <w:color w:val="000000"/>
                <w:kern w:val="0"/>
                <w:sz w:val="24"/>
                <w:szCs w:val="24"/>
                <w:highlight w:val="none"/>
                <w:lang w:val="en-US" w:eastAsia="zh-CN" w:bidi="ar"/>
              </w:rPr>
              <w:t>进站手续办理，与业主保持良好沟通并积极解答业主问题，与甲方保持良好沟通并及时反馈业主需求、项目现场安全及质量自检并及时上传至甲方进行检验，直至项目竣工验收并提供竣工资料。</w:t>
            </w:r>
            <w:r>
              <w:rPr>
                <w:rFonts w:hint="eastAsia" w:ascii="宋体" w:hAnsi="宋体" w:eastAsia="宋体" w:cs="宋体"/>
                <w:kern w:val="0"/>
                <w:sz w:val="24"/>
                <w:szCs w:val="24"/>
                <w:highlight w:val="none"/>
              </w:rPr>
              <w:t>摄像机固定安装（包含支架）；各类通讯配电箱（柜）安装；各类线缆敷设；各类管材、线槽安装；墙面地面开槽及恢复；直埋电缆沟开挖及恢复；屏柜安装，后台设备安装；摄像机及相关设备的通讯和电缆线连接、调试；包含安装所用辅助材料如膨胀螺栓、螺栓等与支吊架连接的标准件；制作设备标牌；含摄像机所需线缆敷设、接线及电源接取、线缆标牌制作等，含安装辅料如施工所需的不锈钢管（槽）、热镀锌管（槽）、铝合金槽、PVC管（槽）、接地材料、特殊工艺支架等其他材料费及安装费，安装方式符合相应规范要求，含台班费；施工工艺符合电力设计标准要求，报价含相应封堵防火处理等费用，并达到业主和甲方等单位的验收标准。</w:t>
            </w:r>
          </w:p>
        </w:tc>
        <w:tc>
          <w:tcPr>
            <w:tcW w:w="723" w:type="dxa"/>
            <w:vAlign w:val="center"/>
          </w:tcPr>
          <w:p w14:paraId="561262B3">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w:t>
            </w:r>
          </w:p>
        </w:tc>
        <w:tc>
          <w:tcPr>
            <w:tcW w:w="583" w:type="dxa"/>
            <w:vAlign w:val="center"/>
          </w:tcPr>
          <w:p w14:paraId="1252EBC7">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套</w:t>
            </w:r>
          </w:p>
        </w:tc>
        <w:tc>
          <w:tcPr>
            <w:tcW w:w="811" w:type="dxa"/>
            <w:vAlign w:val="center"/>
          </w:tcPr>
          <w:p w14:paraId="70525FF3">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具体工期以订单为准</w:t>
            </w:r>
            <w:r>
              <w:rPr>
                <w:rFonts w:hint="eastAsia" w:ascii="宋体" w:hAnsi="宋体" w:eastAsia="宋体" w:cs="宋体"/>
                <w:kern w:val="0"/>
                <w:sz w:val="24"/>
                <w:szCs w:val="24"/>
                <w:highlight w:val="none"/>
                <w:lang w:eastAsia="zh-CN"/>
              </w:rPr>
              <w:t>）</w:t>
            </w:r>
          </w:p>
        </w:tc>
        <w:tc>
          <w:tcPr>
            <w:tcW w:w="976" w:type="dxa"/>
            <w:vAlign w:val="center"/>
          </w:tcPr>
          <w:p w14:paraId="23C75B8A">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p>
        </w:tc>
        <w:tc>
          <w:tcPr>
            <w:tcW w:w="1500" w:type="dxa"/>
            <w:vMerge w:val="continue"/>
            <w:vAlign w:val="center"/>
          </w:tcPr>
          <w:p w14:paraId="226EB721">
            <w:pPr>
              <w:widowControl/>
              <w:jc w:val="center"/>
              <w:rPr>
                <w:rFonts w:hint="eastAsia" w:ascii="宋体" w:hAnsi="宋体" w:eastAsia="宋体" w:cs="宋体"/>
                <w:kern w:val="0"/>
                <w:sz w:val="24"/>
                <w:szCs w:val="24"/>
                <w:highlight w:val="none"/>
              </w:rPr>
            </w:pPr>
          </w:p>
        </w:tc>
        <w:tc>
          <w:tcPr>
            <w:tcW w:w="1765" w:type="dxa"/>
            <w:vMerge w:val="continue"/>
            <w:vAlign w:val="center"/>
          </w:tcPr>
          <w:p w14:paraId="68B9F2A1">
            <w:pPr>
              <w:widowControl/>
              <w:jc w:val="center"/>
              <w:rPr>
                <w:rFonts w:hint="eastAsia" w:ascii="宋体" w:hAnsi="宋体" w:eastAsia="宋体" w:cs="宋体"/>
                <w:kern w:val="0"/>
                <w:sz w:val="24"/>
                <w:szCs w:val="24"/>
                <w:highlight w:val="none"/>
              </w:rPr>
            </w:pPr>
          </w:p>
        </w:tc>
      </w:tr>
      <w:tr w14:paraId="21867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06" w:type="dxa"/>
            <w:vMerge w:val="continue"/>
            <w:vAlign w:val="center"/>
          </w:tcPr>
          <w:p w14:paraId="6E291B02">
            <w:pPr>
              <w:widowControl/>
              <w:jc w:val="center"/>
              <w:rPr>
                <w:rFonts w:hint="eastAsia" w:ascii="宋体" w:hAnsi="宋体" w:eastAsia="宋体" w:cs="宋体"/>
                <w:kern w:val="0"/>
                <w:sz w:val="24"/>
                <w:szCs w:val="24"/>
                <w:highlight w:val="none"/>
              </w:rPr>
            </w:pPr>
          </w:p>
        </w:tc>
        <w:tc>
          <w:tcPr>
            <w:tcW w:w="1517" w:type="dxa"/>
            <w:vAlign w:val="center"/>
          </w:tcPr>
          <w:p w14:paraId="034AC8CB">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lang w:bidi="ar"/>
              </w:rPr>
              <w:t>330kV变电站摄像机安装（有立杆）</w:t>
            </w:r>
          </w:p>
        </w:tc>
        <w:tc>
          <w:tcPr>
            <w:tcW w:w="4977" w:type="dxa"/>
            <w:vAlign w:val="center"/>
          </w:tcPr>
          <w:p w14:paraId="7CB69DA5">
            <w:pPr>
              <w:widowControl/>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按照甲方工艺标准、设计方案、安装计划及实施流程</w:t>
            </w:r>
            <w:r>
              <w:rPr>
                <w:rFonts w:hint="eastAsia" w:ascii="宋体" w:hAnsi="宋体" w:eastAsia="宋体" w:cs="宋体"/>
                <w:kern w:val="0"/>
                <w:sz w:val="24"/>
                <w:szCs w:val="24"/>
                <w:highlight w:val="none"/>
              </w:rPr>
              <w:t>完成330kV及以上站点摄像机安装，主要包括</w:t>
            </w:r>
            <w:r>
              <w:rPr>
                <w:rFonts w:hint="eastAsia" w:ascii="宋体" w:hAnsi="宋体" w:eastAsia="宋体" w:cs="宋体"/>
                <w:color w:val="000000"/>
                <w:kern w:val="0"/>
                <w:sz w:val="24"/>
                <w:szCs w:val="24"/>
                <w:highlight w:val="none"/>
                <w:lang w:val="en-US" w:eastAsia="zh-CN" w:bidi="ar"/>
              </w:rPr>
              <w:t>进站手续办理，与业主保持良好沟通并积极解答业主问题，与甲方保持良好沟通并及时反馈业主需求、项目现场安全及质量自检并及时上传至甲方进行检验，直至项目竣工验收并提供竣工资料。</w:t>
            </w:r>
            <w:r>
              <w:rPr>
                <w:rFonts w:hint="eastAsia" w:ascii="宋体" w:hAnsi="宋体" w:eastAsia="宋体" w:cs="宋体"/>
                <w:kern w:val="0"/>
                <w:sz w:val="24"/>
                <w:szCs w:val="24"/>
                <w:highlight w:val="none"/>
              </w:rPr>
              <w:t>摄像机固定安装（包含支架）；立杆安装（包含基础开挖、地笼安装等）；各类通讯配电箱（柜）安装；各类立杆防雨箱安装；各类线缆敷设；各类管材、线槽安装；墙面地面开槽及恢复；直埋电缆沟开挖及恢复；屏柜安装，后台设备安装；摄像机及相关设备的通讯和电缆线连接、调试；包含安装所用辅助材料如膨胀螺栓、螺栓等与支吊架连接的标准件；制作设备标牌；含摄像机所需线缆敷设、接线及电源接取、线缆标牌制作等，含安装辅料如施工所需的不锈钢管（槽）、热镀锌管（槽）、铝合金槽、PVC管（槽）、接地材料、特殊工艺支架等其他材料费及安装费，安装方式符合相应规范要求，含台班费；施工工艺符合电力设计标准要求，报价含相应封堵防火处理等费用，并达到业主和甲方等单位的验收标准。</w:t>
            </w:r>
          </w:p>
        </w:tc>
        <w:tc>
          <w:tcPr>
            <w:tcW w:w="723" w:type="dxa"/>
            <w:vAlign w:val="center"/>
          </w:tcPr>
          <w:p w14:paraId="76183906">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w:t>
            </w:r>
          </w:p>
        </w:tc>
        <w:tc>
          <w:tcPr>
            <w:tcW w:w="583" w:type="dxa"/>
            <w:vAlign w:val="center"/>
          </w:tcPr>
          <w:p w14:paraId="40DFFD0C">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套</w:t>
            </w:r>
          </w:p>
        </w:tc>
        <w:tc>
          <w:tcPr>
            <w:tcW w:w="811" w:type="dxa"/>
            <w:vAlign w:val="center"/>
          </w:tcPr>
          <w:p w14:paraId="28CD6F0B">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具体工期以订单为准</w:t>
            </w:r>
            <w:r>
              <w:rPr>
                <w:rFonts w:hint="eastAsia" w:ascii="宋体" w:hAnsi="宋体" w:eastAsia="宋体" w:cs="宋体"/>
                <w:kern w:val="0"/>
                <w:sz w:val="24"/>
                <w:szCs w:val="24"/>
                <w:highlight w:val="none"/>
                <w:lang w:eastAsia="zh-CN"/>
              </w:rPr>
              <w:t>）</w:t>
            </w:r>
          </w:p>
        </w:tc>
        <w:tc>
          <w:tcPr>
            <w:tcW w:w="976" w:type="dxa"/>
            <w:vAlign w:val="center"/>
          </w:tcPr>
          <w:p w14:paraId="38501CB4">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p>
        </w:tc>
        <w:tc>
          <w:tcPr>
            <w:tcW w:w="1500" w:type="dxa"/>
            <w:vMerge w:val="continue"/>
            <w:vAlign w:val="center"/>
          </w:tcPr>
          <w:p w14:paraId="16EF47E6">
            <w:pPr>
              <w:widowControl/>
              <w:jc w:val="center"/>
              <w:rPr>
                <w:rFonts w:hint="eastAsia" w:ascii="宋体" w:hAnsi="宋体" w:eastAsia="宋体" w:cs="宋体"/>
                <w:kern w:val="0"/>
                <w:sz w:val="24"/>
                <w:szCs w:val="24"/>
                <w:highlight w:val="none"/>
              </w:rPr>
            </w:pPr>
          </w:p>
        </w:tc>
        <w:tc>
          <w:tcPr>
            <w:tcW w:w="1765" w:type="dxa"/>
            <w:vMerge w:val="continue"/>
            <w:vAlign w:val="center"/>
          </w:tcPr>
          <w:p w14:paraId="0D0EF342">
            <w:pPr>
              <w:widowControl/>
              <w:jc w:val="center"/>
              <w:rPr>
                <w:rFonts w:hint="eastAsia" w:ascii="宋体" w:hAnsi="宋体" w:eastAsia="宋体" w:cs="宋体"/>
                <w:kern w:val="0"/>
                <w:sz w:val="24"/>
                <w:szCs w:val="24"/>
                <w:highlight w:val="none"/>
              </w:rPr>
            </w:pPr>
          </w:p>
        </w:tc>
      </w:tr>
      <w:tr w14:paraId="377F3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06" w:type="dxa"/>
            <w:vMerge w:val="continue"/>
            <w:vAlign w:val="center"/>
          </w:tcPr>
          <w:p w14:paraId="22C3DA7F">
            <w:pPr>
              <w:widowControl/>
              <w:jc w:val="center"/>
              <w:rPr>
                <w:rFonts w:hint="eastAsia" w:ascii="宋体" w:hAnsi="宋体" w:eastAsia="宋体" w:cs="宋体"/>
                <w:kern w:val="0"/>
                <w:sz w:val="24"/>
                <w:szCs w:val="24"/>
                <w:highlight w:val="none"/>
              </w:rPr>
            </w:pPr>
          </w:p>
        </w:tc>
        <w:tc>
          <w:tcPr>
            <w:tcW w:w="1517" w:type="dxa"/>
            <w:vAlign w:val="center"/>
          </w:tcPr>
          <w:p w14:paraId="104D6388">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lang w:bidi="ar"/>
              </w:rPr>
              <w:t>500kV及以上变电站摄像机安装（无立杆）</w:t>
            </w:r>
          </w:p>
        </w:tc>
        <w:tc>
          <w:tcPr>
            <w:tcW w:w="4977" w:type="dxa"/>
            <w:vAlign w:val="center"/>
          </w:tcPr>
          <w:p w14:paraId="7033EE2E">
            <w:pPr>
              <w:widowControl/>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按照甲方工艺标准、设计方案、安装计划及实施流程</w:t>
            </w:r>
            <w:r>
              <w:rPr>
                <w:rFonts w:hint="eastAsia" w:ascii="宋体" w:hAnsi="宋体" w:eastAsia="宋体" w:cs="宋体"/>
                <w:kern w:val="0"/>
                <w:sz w:val="24"/>
                <w:szCs w:val="24"/>
                <w:highlight w:val="none"/>
              </w:rPr>
              <w:t>完成500kV及以上站点摄像机安装，主要包括</w:t>
            </w:r>
            <w:r>
              <w:rPr>
                <w:rFonts w:hint="eastAsia" w:ascii="宋体" w:hAnsi="宋体" w:eastAsia="宋体" w:cs="宋体"/>
                <w:color w:val="000000"/>
                <w:kern w:val="0"/>
                <w:sz w:val="24"/>
                <w:szCs w:val="24"/>
                <w:highlight w:val="none"/>
                <w:lang w:val="en-US" w:eastAsia="zh-CN" w:bidi="ar"/>
              </w:rPr>
              <w:t>进站手续办理，与业主保持良好沟通并积极解答业主问题，与甲方保持良好沟通并及时反馈业主需求、项目现场安全及质量自检并及时上传至甲方进行检验，直至项目竣工验收并提供竣工资料。</w:t>
            </w:r>
            <w:r>
              <w:rPr>
                <w:rFonts w:hint="eastAsia" w:ascii="宋体" w:hAnsi="宋体" w:eastAsia="宋体" w:cs="宋体"/>
                <w:kern w:val="0"/>
                <w:sz w:val="24"/>
                <w:szCs w:val="24"/>
                <w:highlight w:val="none"/>
              </w:rPr>
              <w:t>摄像机固定安装（包含支架）；各类通讯配电箱（柜）安装；各类线缆敷设；各类管材、线槽安装；墙面地面开槽及恢复；直埋电缆沟开挖及恢复；屏柜安装，后台设备安装；摄像机及相关设备的通讯和电缆线连接、调试；包含安装所用辅助材料如膨胀螺栓、螺栓等与支吊架连接的标准件；制作设备标牌；含摄像机所需线缆敷设、接线及电源接取、线缆标牌制作等，含安装辅料如施工所需的不锈钢管（槽）、热镀锌管（槽）、铝合金槽、PVC管（槽）、接地材料、特殊工艺支架等其他材料费及安装费，安装方式符合相应规范要求，含台班费；施工工艺符合电力设计标准要求，报价含相应封堵防火处理等费用，并达到业主和甲方等单位的验收标准。</w:t>
            </w:r>
          </w:p>
        </w:tc>
        <w:tc>
          <w:tcPr>
            <w:tcW w:w="723" w:type="dxa"/>
            <w:vAlign w:val="center"/>
          </w:tcPr>
          <w:p w14:paraId="0B8851E4">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30</w:t>
            </w:r>
          </w:p>
        </w:tc>
        <w:tc>
          <w:tcPr>
            <w:tcW w:w="583" w:type="dxa"/>
            <w:vAlign w:val="center"/>
          </w:tcPr>
          <w:p w14:paraId="524172B0">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套</w:t>
            </w:r>
          </w:p>
        </w:tc>
        <w:tc>
          <w:tcPr>
            <w:tcW w:w="811" w:type="dxa"/>
            <w:vAlign w:val="center"/>
          </w:tcPr>
          <w:p w14:paraId="11BDD01E">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具体工期以订单为准</w:t>
            </w:r>
            <w:r>
              <w:rPr>
                <w:rFonts w:hint="eastAsia" w:ascii="宋体" w:hAnsi="宋体" w:eastAsia="宋体" w:cs="宋体"/>
                <w:kern w:val="0"/>
                <w:sz w:val="24"/>
                <w:szCs w:val="24"/>
                <w:highlight w:val="none"/>
                <w:lang w:eastAsia="zh-CN"/>
              </w:rPr>
              <w:t>）</w:t>
            </w:r>
          </w:p>
        </w:tc>
        <w:tc>
          <w:tcPr>
            <w:tcW w:w="976" w:type="dxa"/>
            <w:vAlign w:val="center"/>
          </w:tcPr>
          <w:p w14:paraId="7B504253">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p>
        </w:tc>
        <w:tc>
          <w:tcPr>
            <w:tcW w:w="1500" w:type="dxa"/>
            <w:vMerge w:val="continue"/>
            <w:vAlign w:val="center"/>
          </w:tcPr>
          <w:p w14:paraId="241416AF">
            <w:pPr>
              <w:widowControl/>
              <w:jc w:val="center"/>
              <w:rPr>
                <w:rFonts w:hint="eastAsia" w:ascii="宋体" w:hAnsi="宋体" w:eastAsia="宋体" w:cs="宋体"/>
                <w:kern w:val="0"/>
                <w:sz w:val="24"/>
                <w:szCs w:val="24"/>
                <w:highlight w:val="none"/>
              </w:rPr>
            </w:pPr>
          </w:p>
        </w:tc>
        <w:tc>
          <w:tcPr>
            <w:tcW w:w="1765" w:type="dxa"/>
            <w:vMerge w:val="continue"/>
            <w:vAlign w:val="center"/>
          </w:tcPr>
          <w:p w14:paraId="5EE0DC59">
            <w:pPr>
              <w:widowControl/>
              <w:jc w:val="center"/>
              <w:rPr>
                <w:rFonts w:hint="eastAsia" w:ascii="宋体" w:hAnsi="宋体" w:eastAsia="宋体" w:cs="宋体"/>
                <w:kern w:val="0"/>
                <w:sz w:val="24"/>
                <w:szCs w:val="24"/>
                <w:highlight w:val="none"/>
              </w:rPr>
            </w:pPr>
          </w:p>
        </w:tc>
      </w:tr>
      <w:tr w14:paraId="38A94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06" w:type="dxa"/>
            <w:vMerge w:val="continue"/>
            <w:vAlign w:val="center"/>
          </w:tcPr>
          <w:p w14:paraId="70F02148">
            <w:pPr>
              <w:widowControl/>
              <w:jc w:val="center"/>
              <w:rPr>
                <w:rFonts w:hint="eastAsia" w:ascii="宋体" w:hAnsi="宋体" w:eastAsia="宋体" w:cs="宋体"/>
                <w:kern w:val="0"/>
                <w:sz w:val="24"/>
                <w:szCs w:val="24"/>
                <w:highlight w:val="none"/>
              </w:rPr>
            </w:pPr>
          </w:p>
        </w:tc>
        <w:tc>
          <w:tcPr>
            <w:tcW w:w="1517" w:type="dxa"/>
            <w:vAlign w:val="center"/>
          </w:tcPr>
          <w:p w14:paraId="6CF96A13">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lang w:bidi="ar"/>
              </w:rPr>
              <w:t>500kV及以上变电站摄像机安装（有立杆）</w:t>
            </w:r>
          </w:p>
        </w:tc>
        <w:tc>
          <w:tcPr>
            <w:tcW w:w="4977" w:type="dxa"/>
            <w:vAlign w:val="center"/>
          </w:tcPr>
          <w:p w14:paraId="761D70DD">
            <w:pPr>
              <w:widowControl/>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按照甲方工艺标准、设计方案、安装计划及实施流程</w:t>
            </w:r>
            <w:r>
              <w:rPr>
                <w:rFonts w:hint="eastAsia" w:ascii="宋体" w:hAnsi="宋体" w:eastAsia="宋体" w:cs="宋体"/>
                <w:kern w:val="0"/>
                <w:sz w:val="24"/>
                <w:szCs w:val="24"/>
                <w:highlight w:val="none"/>
              </w:rPr>
              <w:t>完成500kV及以上站点摄像机安装，主要包括</w:t>
            </w:r>
            <w:r>
              <w:rPr>
                <w:rFonts w:hint="eastAsia" w:ascii="宋体" w:hAnsi="宋体" w:eastAsia="宋体" w:cs="宋体"/>
                <w:color w:val="000000"/>
                <w:kern w:val="0"/>
                <w:sz w:val="24"/>
                <w:szCs w:val="24"/>
                <w:highlight w:val="none"/>
                <w:lang w:val="en-US" w:eastAsia="zh-CN" w:bidi="ar"/>
              </w:rPr>
              <w:t>进站手续办理，与业主保持良好沟通并积极解答业主问题，与甲方保持良好沟通并及时反馈业主需求、项目现场安全及质量自检并及时上传至甲方进行检验，直至项目竣工验收并提供竣工资料。</w:t>
            </w:r>
            <w:r>
              <w:rPr>
                <w:rFonts w:hint="eastAsia" w:ascii="宋体" w:hAnsi="宋体" w:eastAsia="宋体" w:cs="宋体"/>
                <w:kern w:val="0"/>
                <w:sz w:val="24"/>
                <w:szCs w:val="24"/>
                <w:highlight w:val="none"/>
              </w:rPr>
              <w:t>摄像机固定安装（包含支架）；立杆安装（包含基础开挖、地笼安装等）；各类通讯配电箱（柜）安装；各类立杆防雨箱安装；各类线缆敷设；各类管材、线槽安装；墙面地面开槽及恢复；直埋电缆沟开挖及恢复；屏柜安装，后台设备安装；摄像机及相关设备的通讯和电缆线连接、调试；包含安装所用辅助材料如膨胀螺栓、螺栓等与支吊架连接的标准件；制作设备标牌；含摄像机所需线缆敷设、接线及电源接取、线缆标牌制作等，含安装辅料如施工所需的不锈钢管（槽）、热镀锌管（槽）、铝合金槽、PVC管（槽）、接地材料、特殊工艺支架等其他材料费及安装费，安装方式符合相应规范要求，含台班费；施工工艺符合电力设计标准要求，报价含相应封堵防火处理等费用，并达到业主和甲方等单位的验收标准。</w:t>
            </w:r>
          </w:p>
        </w:tc>
        <w:tc>
          <w:tcPr>
            <w:tcW w:w="723" w:type="dxa"/>
            <w:vAlign w:val="center"/>
          </w:tcPr>
          <w:p w14:paraId="4F64253A">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60</w:t>
            </w:r>
          </w:p>
        </w:tc>
        <w:tc>
          <w:tcPr>
            <w:tcW w:w="583" w:type="dxa"/>
            <w:vAlign w:val="center"/>
          </w:tcPr>
          <w:p w14:paraId="28C2456C">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套</w:t>
            </w:r>
          </w:p>
        </w:tc>
        <w:tc>
          <w:tcPr>
            <w:tcW w:w="811" w:type="dxa"/>
            <w:vAlign w:val="center"/>
          </w:tcPr>
          <w:p w14:paraId="5C925FA0">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具体工期以订单为准</w:t>
            </w:r>
            <w:r>
              <w:rPr>
                <w:rFonts w:hint="eastAsia" w:ascii="宋体" w:hAnsi="宋体" w:eastAsia="宋体" w:cs="宋体"/>
                <w:kern w:val="0"/>
                <w:sz w:val="24"/>
                <w:szCs w:val="24"/>
                <w:highlight w:val="none"/>
                <w:lang w:eastAsia="zh-CN"/>
              </w:rPr>
              <w:t>）</w:t>
            </w:r>
          </w:p>
        </w:tc>
        <w:tc>
          <w:tcPr>
            <w:tcW w:w="976" w:type="dxa"/>
            <w:vAlign w:val="center"/>
          </w:tcPr>
          <w:p w14:paraId="383702F5">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p>
        </w:tc>
        <w:tc>
          <w:tcPr>
            <w:tcW w:w="1500" w:type="dxa"/>
            <w:vMerge w:val="continue"/>
            <w:vAlign w:val="center"/>
          </w:tcPr>
          <w:p w14:paraId="1993DC30">
            <w:pPr>
              <w:widowControl/>
              <w:jc w:val="center"/>
              <w:rPr>
                <w:rFonts w:hint="eastAsia" w:ascii="宋体" w:hAnsi="宋体" w:eastAsia="宋体" w:cs="宋体"/>
                <w:kern w:val="0"/>
                <w:sz w:val="24"/>
                <w:szCs w:val="24"/>
                <w:highlight w:val="none"/>
              </w:rPr>
            </w:pPr>
          </w:p>
        </w:tc>
        <w:tc>
          <w:tcPr>
            <w:tcW w:w="1765" w:type="dxa"/>
            <w:vMerge w:val="continue"/>
            <w:vAlign w:val="center"/>
          </w:tcPr>
          <w:p w14:paraId="7632A71E">
            <w:pPr>
              <w:widowControl/>
              <w:jc w:val="center"/>
              <w:rPr>
                <w:rFonts w:hint="eastAsia" w:ascii="宋体" w:hAnsi="宋体" w:eastAsia="宋体" w:cs="宋体"/>
                <w:kern w:val="0"/>
                <w:sz w:val="24"/>
                <w:szCs w:val="24"/>
                <w:highlight w:val="none"/>
              </w:rPr>
            </w:pPr>
          </w:p>
        </w:tc>
      </w:tr>
      <w:tr w14:paraId="3E637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06" w:type="dxa"/>
            <w:vMerge w:val="continue"/>
            <w:vAlign w:val="center"/>
          </w:tcPr>
          <w:p w14:paraId="2234FBBB">
            <w:pPr>
              <w:widowControl/>
              <w:jc w:val="center"/>
              <w:rPr>
                <w:rFonts w:hint="eastAsia" w:ascii="宋体" w:hAnsi="宋体" w:eastAsia="宋体" w:cs="宋体"/>
                <w:kern w:val="0"/>
                <w:sz w:val="24"/>
                <w:szCs w:val="24"/>
                <w:highlight w:val="none"/>
              </w:rPr>
            </w:pPr>
          </w:p>
        </w:tc>
        <w:tc>
          <w:tcPr>
            <w:tcW w:w="1517" w:type="dxa"/>
            <w:vAlign w:val="center"/>
          </w:tcPr>
          <w:p w14:paraId="754A6C56">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bidi="ar"/>
              </w:rPr>
              <w:t>变电站室内轨道巡检机器人系统安装</w:t>
            </w:r>
          </w:p>
        </w:tc>
        <w:tc>
          <w:tcPr>
            <w:tcW w:w="4977" w:type="dxa"/>
            <w:vAlign w:val="top"/>
          </w:tcPr>
          <w:p w14:paraId="65AD3FEA">
            <w:pPr>
              <w:widowControl/>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按照甲方工艺标准、设计方案、安装计划及实施流程</w:t>
            </w:r>
            <w:r>
              <w:rPr>
                <w:rFonts w:hint="eastAsia" w:ascii="宋体" w:hAnsi="宋体" w:eastAsia="宋体" w:cs="宋体"/>
                <w:kern w:val="0"/>
                <w:sz w:val="24"/>
                <w:szCs w:val="24"/>
                <w:highlight w:val="none"/>
              </w:rPr>
              <w:t>完成</w:t>
            </w:r>
            <w:r>
              <w:rPr>
                <w:rFonts w:hint="eastAsia" w:ascii="宋体" w:hAnsi="宋体" w:eastAsia="宋体" w:cs="宋体"/>
                <w:color w:val="000000"/>
                <w:kern w:val="0"/>
                <w:sz w:val="24"/>
                <w:szCs w:val="24"/>
                <w:highlight w:val="none"/>
                <w:lang w:val="en-US" w:eastAsia="zh-CN" w:bidi="ar"/>
              </w:rPr>
              <w:t>变电站室内轨道巡检机器人系统安装，</w:t>
            </w:r>
            <w:r>
              <w:rPr>
                <w:rFonts w:hint="eastAsia" w:ascii="宋体" w:hAnsi="宋体" w:eastAsia="宋体" w:cs="宋体"/>
                <w:kern w:val="0"/>
                <w:sz w:val="24"/>
                <w:szCs w:val="24"/>
                <w:highlight w:val="none"/>
              </w:rPr>
              <w:t>主要包括</w:t>
            </w:r>
            <w:r>
              <w:rPr>
                <w:rFonts w:hint="eastAsia" w:ascii="宋体" w:hAnsi="宋体" w:eastAsia="宋体" w:cs="宋体"/>
                <w:color w:val="000000"/>
                <w:kern w:val="0"/>
                <w:sz w:val="24"/>
                <w:szCs w:val="24"/>
                <w:highlight w:val="none"/>
                <w:lang w:val="en-US" w:eastAsia="zh-CN" w:bidi="ar"/>
              </w:rPr>
              <w:t>进站手续办理，与业主保持良好沟通并积极解答业主问题，与甲方保持良好沟通并及时反馈业主需求、项目现场安全及质量自检并及时上传至甲方进行检验，直至项目竣工验收并提供竣工资料。</w:t>
            </w:r>
            <w:r>
              <w:rPr>
                <w:rFonts w:hint="eastAsia" w:ascii="宋体" w:hAnsi="宋体" w:eastAsia="宋体" w:cs="宋体"/>
                <w:color w:val="000000"/>
                <w:kern w:val="0"/>
                <w:sz w:val="24"/>
                <w:szCs w:val="24"/>
                <w:highlight w:val="none"/>
                <w:lang w:bidi="ar"/>
              </w:rPr>
              <w:t>室内实施轨道定位，轨道、支架、滑触线、机器人、电动窗帘、控制箱、</w:t>
            </w:r>
            <w:r>
              <w:rPr>
                <w:rFonts w:hint="eastAsia" w:ascii="宋体" w:hAnsi="宋体" w:eastAsia="宋体" w:cs="宋体"/>
                <w:color w:val="000000"/>
                <w:kern w:val="0"/>
                <w:sz w:val="24"/>
                <w:szCs w:val="24"/>
                <w:highlight w:val="none"/>
                <w:lang w:val="en-US" w:eastAsia="zh-CN" w:bidi="ar"/>
              </w:rPr>
              <w:t>定位设施</w:t>
            </w:r>
            <w:r>
              <w:rPr>
                <w:rFonts w:hint="eastAsia" w:ascii="宋体" w:hAnsi="宋体" w:eastAsia="宋体" w:cs="宋体"/>
                <w:color w:val="000000"/>
                <w:kern w:val="0"/>
                <w:sz w:val="24"/>
                <w:szCs w:val="24"/>
                <w:highlight w:val="none"/>
                <w:lang w:bidi="ar"/>
              </w:rPr>
              <w:t>的安装，通讯线铺装（网线或光纤），后台设备安装、灯具挪移、吊顶改造、货物装卸及保管、屏柜绝缘布设备防护措施、机器人和轨道联合调试等内容。施工工艺符合电力设计标准要求，包含相应封堵防火处理，确保各项功能正常使用，通过甲方及业主方验收。</w:t>
            </w:r>
          </w:p>
        </w:tc>
        <w:tc>
          <w:tcPr>
            <w:tcW w:w="723" w:type="dxa"/>
            <w:vAlign w:val="center"/>
          </w:tcPr>
          <w:p w14:paraId="10E80EFE">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6</w:t>
            </w:r>
          </w:p>
        </w:tc>
        <w:tc>
          <w:tcPr>
            <w:tcW w:w="583" w:type="dxa"/>
            <w:vAlign w:val="center"/>
          </w:tcPr>
          <w:p w14:paraId="6F3222D3">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小室</w:t>
            </w:r>
          </w:p>
        </w:tc>
        <w:tc>
          <w:tcPr>
            <w:tcW w:w="811" w:type="dxa"/>
            <w:vAlign w:val="center"/>
          </w:tcPr>
          <w:p w14:paraId="614CF044">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具体工期以订单为准</w:t>
            </w:r>
            <w:r>
              <w:rPr>
                <w:rFonts w:hint="eastAsia" w:ascii="宋体" w:hAnsi="宋体" w:eastAsia="宋体" w:cs="宋体"/>
                <w:kern w:val="0"/>
                <w:sz w:val="24"/>
                <w:szCs w:val="24"/>
                <w:highlight w:val="none"/>
                <w:lang w:eastAsia="zh-CN"/>
              </w:rPr>
              <w:t>）</w:t>
            </w:r>
          </w:p>
        </w:tc>
        <w:tc>
          <w:tcPr>
            <w:tcW w:w="976" w:type="dxa"/>
            <w:vAlign w:val="center"/>
          </w:tcPr>
          <w:p w14:paraId="5F59DA5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p>
        </w:tc>
        <w:tc>
          <w:tcPr>
            <w:tcW w:w="1500" w:type="dxa"/>
            <w:vMerge w:val="continue"/>
            <w:vAlign w:val="center"/>
          </w:tcPr>
          <w:p w14:paraId="71AA551D">
            <w:pPr>
              <w:widowControl/>
              <w:jc w:val="center"/>
              <w:rPr>
                <w:rFonts w:hint="eastAsia" w:ascii="宋体" w:hAnsi="宋体" w:eastAsia="宋体" w:cs="宋体"/>
                <w:kern w:val="0"/>
                <w:sz w:val="24"/>
                <w:szCs w:val="24"/>
                <w:highlight w:val="none"/>
              </w:rPr>
            </w:pPr>
          </w:p>
        </w:tc>
        <w:tc>
          <w:tcPr>
            <w:tcW w:w="1765" w:type="dxa"/>
            <w:vMerge w:val="continue"/>
            <w:vAlign w:val="center"/>
          </w:tcPr>
          <w:p w14:paraId="58E78327">
            <w:pPr>
              <w:widowControl/>
              <w:jc w:val="center"/>
              <w:rPr>
                <w:rFonts w:hint="eastAsia" w:ascii="宋体" w:hAnsi="宋体" w:eastAsia="宋体" w:cs="宋体"/>
                <w:kern w:val="0"/>
                <w:sz w:val="24"/>
                <w:szCs w:val="24"/>
                <w:highlight w:val="none"/>
              </w:rPr>
            </w:pPr>
          </w:p>
        </w:tc>
      </w:tr>
      <w:tr w14:paraId="77FAB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06" w:type="dxa"/>
            <w:vMerge w:val="continue"/>
            <w:vAlign w:val="center"/>
          </w:tcPr>
          <w:p w14:paraId="7BA5112C">
            <w:pPr>
              <w:widowControl/>
              <w:jc w:val="center"/>
              <w:rPr>
                <w:rFonts w:hint="eastAsia" w:ascii="宋体" w:hAnsi="宋体" w:eastAsia="宋体" w:cs="宋体"/>
                <w:kern w:val="0"/>
                <w:sz w:val="24"/>
                <w:szCs w:val="24"/>
                <w:highlight w:val="none"/>
              </w:rPr>
            </w:pPr>
          </w:p>
        </w:tc>
        <w:tc>
          <w:tcPr>
            <w:tcW w:w="1517" w:type="dxa"/>
            <w:vAlign w:val="center"/>
          </w:tcPr>
          <w:p w14:paraId="4807E7CC">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bidi="ar"/>
              </w:rPr>
              <w:t>电缆隧道巡检机器人系统安装</w:t>
            </w:r>
          </w:p>
        </w:tc>
        <w:tc>
          <w:tcPr>
            <w:tcW w:w="4977" w:type="dxa"/>
            <w:vAlign w:val="top"/>
          </w:tcPr>
          <w:p w14:paraId="0BF7A314">
            <w:pPr>
              <w:widowControl/>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按照甲方工艺标准、设计方案、安装计划及实施流程</w:t>
            </w:r>
            <w:r>
              <w:rPr>
                <w:rFonts w:hint="eastAsia" w:ascii="宋体" w:hAnsi="宋体" w:eastAsia="宋体" w:cs="宋体"/>
                <w:kern w:val="0"/>
                <w:sz w:val="24"/>
                <w:szCs w:val="24"/>
                <w:highlight w:val="none"/>
              </w:rPr>
              <w:t>完成</w:t>
            </w:r>
            <w:r>
              <w:rPr>
                <w:rFonts w:hint="eastAsia" w:ascii="宋体" w:hAnsi="宋体" w:eastAsia="宋体" w:cs="宋体"/>
                <w:color w:val="000000"/>
                <w:kern w:val="0"/>
                <w:sz w:val="24"/>
                <w:szCs w:val="24"/>
                <w:highlight w:val="none"/>
                <w:lang w:val="en-US" w:eastAsia="zh-CN" w:bidi="ar"/>
              </w:rPr>
              <w:t>电缆隧道巡检机器人系统安装，</w:t>
            </w:r>
            <w:r>
              <w:rPr>
                <w:rFonts w:hint="eastAsia" w:ascii="宋体" w:hAnsi="宋体" w:eastAsia="宋体" w:cs="宋体"/>
                <w:kern w:val="0"/>
                <w:sz w:val="24"/>
                <w:szCs w:val="24"/>
                <w:highlight w:val="none"/>
              </w:rPr>
              <w:t>主要包括</w:t>
            </w:r>
            <w:r>
              <w:rPr>
                <w:rFonts w:hint="eastAsia" w:ascii="宋体" w:hAnsi="宋体" w:eastAsia="宋体" w:cs="宋体"/>
                <w:color w:val="000000"/>
                <w:kern w:val="0"/>
                <w:sz w:val="24"/>
                <w:szCs w:val="24"/>
                <w:highlight w:val="none"/>
                <w:lang w:val="en-US" w:eastAsia="zh-CN" w:bidi="ar"/>
              </w:rPr>
              <w:t>进站手续办理，与业主保持良好沟通并积极解答业主问题，与甲方保持良好沟通并及时反馈业主需求、项目现场安全及质量自检并及时上传至甲方进行检验，直至项目竣工验收并提供竣工资料。</w:t>
            </w:r>
            <w:r>
              <w:rPr>
                <w:rFonts w:hint="eastAsia" w:ascii="宋体" w:hAnsi="宋体" w:eastAsia="宋体" w:cs="宋体"/>
                <w:color w:val="000000"/>
                <w:kern w:val="0"/>
                <w:sz w:val="24"/>
                <w:szCs w:val="24"/>
                <w:highlight w:val="none"/>
                <w:lang w:bidi="ar"/>
              </w:rPr>
              <w:t>轻型轨道固定定位、放线，打固定孔；支架安装，轻型轨道安装；机器人安装；控制箱固定及安装（含固定件）；机器人电源线及控制线铺设；RFID点固定（含固定螺栓件）；电脑、NVR、交换机、屏柜等后台设备安装；隧道内防火弹、妨碍机器人轨道安装相关设施移动等（如有）；货物的装卸及保管；无线网桥，通讯控制箱等通讯设备安装；线缆铺设，光纤（含光纤熔接头）或网线敷设；防护措施及防火处理；防火门改造；电缆设备防护措施、系统接地等内容。施工工艺符合电力设计标准要求，包含相应封堵防火处理，确保各项功能正常使用，通过甲方及业主方验收。</w:t>
            </w:r>
          </w:p>
        </w:tc>
        <w:tc>
          <w:tcPr>
            <w:tcW w:w="723" w:type="dxa"/>
            <w:vAlign w:val="center"/>
          </w:tcPr>
          <w:p w14:paraId="2732A740">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3</w:t>
            </w:r>
          </w:p>
        </w:tc>
        <w:tc>
          <w:tcPr>
            <w:tcW w:w="583" w:type="dxa"/>
            <w:vAlign w:val="center"/>
          </w:tcPr>
          <w:p w14:paraId="2042058F">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公里</w:t>
            </w:r>
          </w:p>
        </w:tc>
        <w:tc>
          <w:tcPr>
            <w:tcW w:w="811" w:type="dxa"/>
            <w:vAlign w:val="center"/>
          </w:tcPr>
          <w:p w14:paraId="0FB746C1">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具体工期以订单为准</w:t>
            </w:r>
            <w:r>
              <w:rPr>
                <w:rFonts w:hint="eastAsia" w:ascii="宋体" w:hAnsi="宋体" w:eastAsia="宋体" w:cs="宋体"/>
                <w:kern w:val="0"/>
                <w:sz w:val="24"/>
                <w:szCs w:val="24"/>
                <w:highlight w:val="none"/>
                <w:lang w:eastAsia="zh-CN"/>
              </w:rPr>
              <w:t>）</w:t>
            </w:r>
          </w:p>
        </w:tc>
        <w:tc>
          <w:tcPr>
            <w:tcW w:w="976" w:type="dxa"/>
            <w:vAlign w:val="center"/>
          </w:tcPr>
          <w:p w14:paraId="355AA2C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p>
        </w:tc>
        <w:tc>
          <w:tcPr>
            <w:tcW w:w="1500" w:type="dxa"/>
            <w:vMerge w:val="continue"/>
            <w:vAlign w:val="center"/>
          </w:tcPr>
          <w:p w14:paraId="5CD19712">
            <w:pPr>
              <w:widowControl/>
              <w:jc w:val="center"/>
              <w:rPr>
                <w:rFonts w:hint="eastAsia" w:ascii="宋体" w:hAnsi="宋体" w:eastAsia="宋体" w:cs="宋体"/>
                <w:kern w:val="0"/>
                <w:sz w:val="24"/>
                <w:szCs w:val="24"/>
                <w:highlight w:val="none"/>
              </w:rPr>
            </w:pPr>
          </w:p>
        </w:tc>
        <w:tc>
          <w:tcPr>
            <w:tcW w:w="1765" w:type="dxa"/>
            <w:vMerge w:val="continue"/>
            <w:vAlign w:val="center"/>
          </w:tcPr>
          <w:p w14:paraId="10A7D622">
            <w:pPr>
              <w:widowControl/>
              <w:jc w:val="center"/>
              <w:rPr>
                <w:rFonts w:hint="eastAsia" w:ascii="宋体" w:hAnsi="宋体" w:eastAsia="宋体" w:cs="宋体"/>
                <w:kern w:val="0"/>
                <w:sz w:val="24"/>
                <w:szCs w:val="24"/>
                <w:highlight w:val="none"/>
              </w:rPr>
            </w:pPr>
          </w:p>
        </w:tc>
      </w:tr>
      <w:tr w14:paraId="4C26E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06" w:type="dxa"/>
            <w:vMerge w:val="continue"/>
            <w:vAlign w:val="center"/>
          </w:tcPr>
          <w:p w14:paraId="3D2831B2">
            <w:pPr>
              <w:widowControl/>
              <w:jc w:val="center"/>
              <w:rPr>
                <w:rFonts w:hint="eastAsia" w:ascii="宋体" w:hAnsi="宋体" w:eastAsia="宋体" w:cs="宋体"/>
                <w:kern w:val="0"/>
                <w:sz w:val="24"/>
                <w:szCs w:val="24"/>
                <w:highlight w:val="none"/>
              </w:rPr>
            </w:pPr>
          </w:p>
        </w:tc>
        <w:tc>
          <w:tcPr>
            <w:tcW w:w="1517" w:type="dxa"/>
            <w:vAlign w:val="center"/>
          </w:tcPr>
          <w:p w14:paraId="567972CF">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bidi="ar"/>
              </w:rPr>
              <w:t>变电站室外巡检机器人系统安装</w:t>
            </w:r>
          </w:p>
        </w:tc>
        <w:tc>
          <w:tcPr>
            <w:tcW w:w="4977" w:type="dxa"/>
            <w:vAlign w:val="top"/>
          </w:tcPr>
          <w:p w14:paraId="428A6500">
            <w:pPr>
              <w:widowControl/>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按照甲方工艺标准、设计方案、安装计划及实施流程</w:t>
            </w:r>
            <w:r>
              <w:rPr>
                <w:rFonts w:hint="eastAsia" w:ascii="宋体" w:hAnsi="宋体" w:eastAsia="宋体" w:cs="宋体"/>
                <w:kern w:val="0"/>
                <w:sz w:val="24"/>
                <w:szCs w:val="24"/>
                <w:highlight w:val="none"/>
              </w:rPr>
              <w:t>完成</w:t>
            </w:r>
            <w:r>
              <w:rPr>
                <w:rFonts w:hint="eastAsia" w:ascii="宋体" w:hAnsi="宋体" w:eastAsia="宋体" w:cs="宋体"/>
                <w:color w:val="000000"/>
                <w:kern w:val="0"/>
                <w:sz w:val="24"/>
                <w:szCs w:val="24"/>
                <w:highlight w:val="none"/>
                <w:lang w:val="en-US" w:eastAsia="zh-CN" w:bidi="ar"/>
              </w:rPr>
              <w:t>变电站室外巡检机器人系统安装，</w:t>
            </w:r>
            <w:r>
              <w:rPr>
                <w:rFonts w:hint="eastAsia" w:ascii="宋体" w:hAnsi="宋体" w:eastAsia="宋体" w:cs="宋体"/>
                <w:kern w:val="0"/>
                <w:sz w:val="24"/>
                <w:szCs w:val="24"/>
                <w:highlight w:val="none"/>
              </w:rPr>
              <w:t>主要包括</w:t>
            </w:r>
            <w:r>
              <w:rPr>
                <w:rFonts w:hint="eastAsia" w:ascii="宋体" w:hAnsi="宋体" w:eastAsia="宋体" w:cs="宋体"/>
                <w:color w:val="000000"/>
                <w:kern w:val="0"/>
                <w:sz w:val="24"/>
                <w:szCs w:val="24"/>
                <w:highlight w:val="none"/>
                <w:lang w:val="en-US" w:eastAsia="zh-CN" w:bidi="ar"/>
              </w:rPr>
              <w:t>进站手续办理，与业主保持良好沟通并积极解答业主问题，与甲方保持良好沟通并及时反馈业主需求、项目现场安全及质量自检并及时上传至甲方进行检验，直至项目竣工验收并提供竣工资料。</w:t>
            </w:r>
            <w:r>
              <w:rPr>
                <w:rFonts w:hint="eastAsia" w:ascii="宋体" w:hAnsi="宋体" w:eastAsia="宋体" w:cs="宋体"/>
                <w:color w:val="000000"/>
                <w:kern w:val="0"/>
                <w:sz w:val="24"/>
                <w:szCs w:val="24"/>
                <w:highlight w:val="none"/>
                <w:lang w:bidi="ar"/>
              </w:rPr>
              <w:t>充电室装卸及安装</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施工材料装卸、保管及微气象系统等安装</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通讯网线敷设</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电缆敷设</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砌空调台</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破拆硬化路面</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破拆花砖路面</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10cm3:7 灰土基层+C25以上砼路面10cm厚场地平整及道路基槽整平夯实</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10cm厚度级配碎石+C25以上砼路面10cm厚场地平整及道路基槽整平夯实</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C20或C25砼路面10cm厚无基层场地平整及道路基槽整平夯实</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道路厚度超出部分3：7灰土厚度超出部分</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级配碎石厚度超出部分</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路缘石安装</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辅助观测设备安装</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透水花砖铺设</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透水彩色混凝土面层制作</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机器人砖混结构充电室修筑</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自动卷帘门安装</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自动挡鼠板安装</w:t>
            </w:r>
            <w:r>
              <w:rPr>
                <w:rFonts w:hint="eastAsia" w:ascii="宋体" w:hAnsi="宋体" w:eastAsia="宋体" w:cs="宋体"/>
                <w:color w:val="000000"/>
                <w:kern w:val="0"/>
                <w:sz w:val="24"/>
                <w:szCs w:val="24"/>
                <w:highlight w:val="none"/>
                <w:lang w:eastAsia="zh-CN" w:bidi="ar"/>
              </w:rPr>
              <w:t>。施工工艺符合电力设计标准要求，包含相应封堵防火处理，确保各项功能正常使用，通过甲方及业主方验收。</w:t>
            </w:r>
          </w:p>
        </w:tc>
        <w:tc>
          <w:tcPr>
            <w:tcW w:w="723" w:type="dxa"/>
            <w:vAlign w:val="center"/>
          </w:tcPr>
          <w:p w14:paraId="43DE0972">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6</w:t>
            </w:r>
          </w:p>
        </w:tc>
        <w:tc>
          <w:tcPr>
            <w:tcW w:w="583" w:type="dxa"/>
            <w:vAlign w:val="center"/>
          </w:tcPr>
          <w:p w14:paraId="7BD4095B">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站</w:t>
            </w:r>
          </w:p>
        </w:tc>
        <w:tc>
          <w:tcPr>
            <w:tcW w:w="811" w:type="dxa"/>
            <w:vAlign w:val="center"/>
          </w:tcPr>
          <w:p w14:paraId="1C596CF3">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具体工期以订单为准</w:t>
            </w:r>
            <w:r>
              <w:rPr>
                <w:rFonts w:hint="eastAsia" w:ascii="宋体" w:hAnsi="宋体" w:eastAsia="宋体" w:cs="宋体"/>
                <w:kern w:val="0"/>
                <w:sz w:val="24"/>
                <w:szCs w:val="24"/>
                <w:highlight w:val="none"/>
                <w:lang w:eastAsia="zh-CN"/>
              </w:rPr>
              <w:t>）</w:t>
            </w:r>
          </w:p>
        </w:tc>
        <w:tc>
          <w:tcPr>
            <w:tcW w:w="976" w:type="dxa"/>
            <w:vAlign w:val="center"/>
          </w:tcPr>
          <w:p w14:paraId="27A4DDA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p>
        </w:tc>
        <w:tc>
          <w:tcPr>
            <w:tcW w:w="1500" w:type="dxa"/>
            <w:vMerge w:val="continue"/>
            <w:vAlign w:val="center"/>
          </w:tcPr>
          <w:p w14:paraId="013951F4">
            <w:pPr>
              <w:widowControl/>
              <w:jc w:val="center"/>
              <w:rPr>
                <w:rFonts w:hint="eastAsia" w:ascii="宋体" w:hAnsi="宋体" w:eastAsia="宋体" w:cs="宋体"/>
                <w:kern w:val="0"/>
                <w:sz w:val="24"/>
                <w:szCs w:val="24"/>
                <w:highlight w:val="none"/>
              </w:rPr>
            </w:pPr>
          </w:p>
        </w:tc>
        <w:tc>
          <w:tcPr>
            <w:tcW w:w="1765" w:type="dxa"/>
            <w:vMerge w:val="continue"/>
            <w:vAlign w:val="center"/>
          </w:tcPr>
          <w:p w14:paraId="646CD613">
            <w:pPr>
              <w:widowControl/>
              <w:jc w:val="center"/>
              <w:rPr>
                <w:rFonts w:hint="eastAsia" w:ascii="宋体" w:hAnsi="宋体" w:eastAsia="宋体" w:cs="宋体"/>
                <w:kern w:val="0"/>
                <w:sz w:val="24"/>
                <w:szCs w:val="24"/>
                <w:highlight w:val="none"/>
              </w:rPr>
            </w:pPr>
          </w:p>
        </w:tc>
      </w:tr>
      <w:tr w14:paraId="29A99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06" w:type="dxa"/>
            <w:vMerge w:val="restart"/>
            <w:vAlign w:val="center"/>
          </w:tcPr>
          <w:p w14:paraId="51EC274C">
            <w:pPr>
              <w:widowControl/>
              <w:jc w:val="center"/>
              <w:rPr>
                <w:rFonts w:hint="eastAsia" w:ascii="宋体" w:hAnsi="宋体" w:eastAsia="宋体" w:cs="宋体"/>
                <w:kern w:val="0"/>
                <w:sz w:val="24"/>
                <w:szCs w:val="24"/>
                <w:highlight w:val="none"/>
              </w:rPr>
            </w:pPr>
            <w:r>
              <w:rPr>
                <w:rFonts w:hint="eastAsia" w:ascii="宋体" w:hAnsi="宋体" w:eastAsia="宋体" w:cs="宋体"/>
                <w:sz w:val="24"/>
                <w:szCs w:val="24"/>
                <w:highlight w:val="none"/>
              </w:rPr>
              <w:t>机器人、摄像机安装项目</w:t>
            </w:r>
            <w:r>
              <w:rPr>
                <w:rFonts w:hint="eastAsia" w:ascii="宋体" w:hAnsi="宋体" w:eastAsia="宋体" w:cs="宋体"/>
                <w:kern w:val="0"/>
                <w:sz w:val="24"/>
                <w:szCs w:val="24"/>
                <w:highlight w:val="none"/>
              </w:rPr>
              <w:t>（包三）</w:t>
            </w:r>
          </w:p>
        </w:tc>
        <w:tc>
          <w:tcPr>
            <w:tcW w:w="1517" w:type="dxa"/>
            <w:vAlign w:val="center"/>
          </w:tcPr>
          <w:p w14:paraId="0784501E">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220kV及以下变电站摄像机安装（无立杆）</w:t>
            </w:r>
          </w:p>
        </w:tc>
        <w:tc>
          <w:tcPr>
            <w:tcW w:w="4977" w:type="dxa"/>
            <w:vAlign w:val="center"/>
          </w:tcPr>
          <w:p w14:paraId="0039FE5C">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kern w:val="0"/>
                <w:sz w:val="24"/>
                <w:szCs w:val="24"/>
                <w:highlight w:val="none"/>
                <w:lang w:eastAsia="zh-CN"/>
              </w:rPr>
              <w:t>按照甲方工艺标准、设计方案、安装计划及实施流程</w:t>
            </w:r>
            <w:r>
              <w:rPr>
                <w:rFonts w:hint="eastAsia" w:ascii="宋体" w:hAnsi="宋体" w:eastAsia="宋体" w:cs="宋体"/>
                <w:kern w:val="0"/>
                <w:sz w:val="24"/>
                <w:szCs w:val="24"/>
                <w:highlight w:val="none"/>
              </w:rPr>
              <w:t>完成220kV及以下站点摄像机安装，主要包括</w:t>
            </w:r>
            <w:r>
              <w:rPr>
                <w:rFonts w:hint="eastAsia" w:ascii="宋体" w:hAnsi="宋体" w:eastAsia="宋体" w:cs="宋体"/>
                <w:color w:val="000000"/>
                <w:kern w:val="0"/>
                <w:sz w:val="24"/>
                <w:szCs w:val="24"/>
                <w:highlight w:val="none"/>
                <w:lang w:val="en-US" w:eastAsia="zh-CN" w:bidi="ar"/>
              </w:rPr>
              <w:t>进站手续办理，与业主保持良好沟通并积极解答业主问题，与甲方保持良好沟通并及时反馈业主需求、项目现场安全及质量自检并及时上传至甲方进行检验，直至项目竣工验收并提供竣工资料。</w:t>
            </w:r>
            <w:r>
              <w:rPr>
                <w:rFonts w:hint="eastAsia" w:ascii="宋体" w:hAnsi="宋体" w:eastAsia="宋体" w:cs="宋体"/>
                <w:kern w:val="0"/>
                <w:sz w:val="24"/>
                <w:szCs w:val="24"/>
                <w:highlight w:val="none"/>
              </w:rPr>
              <w:t>摄像机固定安装（包含支架）；各类通讯配电箱（柜）安装；各类线缆敷设；各类管材、线槽安装；墙面地面开槽及恢复；直埋电缆沟开挖及恢复；屏柜安装，后台设备安装；摄像机及相关设备的通讯和电缆线连接、调试；包含安装所用辅助材料如膨胀螺栓、螺栓等与支吊架连接的标准件；制作设备标牌；含摄像机所需线缆敷设、接线及电源接取、线缆标牌制作等，含安装辅料如施工所需的不锈钢管（槽）、热镀锌管（槽）、铝合金槽、PVC管（槽）、接地材料、特殊工艺支架等其他材料费及安装费，安装方式符合相应规范要求，含台班费；施工工艺符合电力设计标准要求，报价含相应封堵防火处理等费用，并达到业主和甲方等单位的验收标准。</w:t>
            </w:r>
          </w:p>
        </w:tc>
        <w:tc>
          <w:tcPr>
            <w:tcW w:w="723" w:type="dxa"/>
            <w:vAlign w:val="center"/>
          </w:tcPr>
          <w:p w14:paraId="259FBE49">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1200</w:t>
            </w:r>
          </w:p>
        </w:tc>
        <w:tc>
          <w:tcPr>
            <w:tcW w:w="583" w:type="dxa"/>
            <w:vAlign w:val="center"/>
          </w:tcPr>
          <w:p w14:paraId="57AE2AC6">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套</w:t>
            </w:r>
          </w:p>
        </w:tc>
        <w:tc>
          <w:tcPr>
            <w:tcW w:w="811" w:type="dxa"/>
            <w:vAlign w:val="center"/>
          </w:tcPr>
          <w:p w14:paraId="406FFD27">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具体工期以订单为准</w:t>
            </w:r>
            <w:r>
              <w:rPr>
                <w:rFonts w:hint="eastAsia" w:ascii="宋体" w:hAnsi="宋体" w:eastAsia="宋体" w:cs="宋体"/>
                <w:kern w:val="0"/>
                <w:sz w:val="24"/>
                <w:szCs w:val="24"/>
                <w:highlight w:val="none"/>
                <w:lang w:eastAsia="zh-CN"/>
              </w:rPr>
              <w:t>）</w:t>
            </w:r>
          </w:p>
        </w:tc>
        <w:tc>
          <w:tcPr>
            <w:tcW w:w="976" w:type="dxa"/>
            <w:vAlign w:val="center"/>
          </w:tcPr>
          <w:p w14:paraId="01209E0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p>
        </w:tc>
        <w:tc>
          <w:tcPr>
            <w:tcW w:w="1500" w:type="dxa"/>
            <w:vMerge w:val="restart"/>
            <w:vAlign w:val="center"/>
          </w:tcPr>
          <w:p w14:paraId="520CCD16">
            <w:pPr>
              <w:widowControl/>
              <w:jc w:val="center"/>
              <w:rPr>
                <w:rFonts w:hint="eastAsia" w:ascii="宋体" w:hAnsi="宋体" w:eastAsia="宋体" w:cs="宋体"/>
                <w:kern w:val="0"/>
                <w:sz w:val="24"/>
                <w:szCs w:val="24"/>
                <w:highlight w:val="none"/>
              </w:rPr>
            </w:pPr>
            <w:r>
              <w:rPr>
                <w:rFonts w:hint="eastAsia" w:ascii="宋体" w:hAnsi="宋体" w:eastAsia="宋体" w:cs="宋体"/>
                <w:b w:val="0"/>
                <w:bCs w:val="0"/>
                <w:kern w:val="0"/>
                <w:sz w:val="24"/>
                <w:szCs w:val="24"/>
                <w:highlight w:val="none"/>
              </w:rPr>
              <w:t>完成过与招标项目相类似的同等或以上技术要求的项目</w:t>
            </w:r>
            <w:r>
              <w:rPr>
                <w:rFonts w:hint="eastAsia" w:ascii="宋体" w:hAnsi="宋体" w:cs="宋体"/>
                <w:b w:val="0"/>
                <w:bCs w:val="0"/>
                <w:kern w:val="0"/>
                <w:sz w:val="24"/>
                <w:szCs w:val="24"/>
                <w:highlight w:val="none"/>
                <w:lang w:eastAsia="zh-CN"/>
              </w:rPr>
              <w:t>：</w:t>
            </w:r>
            <w:r>
              <w:rPr>
                <w:rFonts w:hint="eastAsia" w:ascii="宋体" w:hAnsi="宋体" w:eastAsia="宋体" w:cs="宋体"/>
                <w:kern w:val="0"/>
                <w:sz w:val="24"/>
                <w:szCs w:val="24"/>
                <w:highlight w:val="none"/>
              </w:rPr>
              <w:t>2021年1月1日至招标采购公告发布日止，投标方完成过机器人或摄像机安装项目不少于2份，合同额累计不少于150万。注：业绩必须提供对应的合同复印件。</w:t>
            </w:r>
          </w:p>
        </w:tc>
        <w:tc>
          <w:tcPr>
            <w:tcW w:w="1765" w:type="dxa"/>
            <w:vMerge w:val="restart"/>
            <w:vAlign w:val="center"/>
          </w:tcPr>
          <w:p w14:paraId="0EF8154B">
            <w:pPr>
              <w:widowControl/>
              <w:numPr>
                <w:ilvl w:val="0"/>
                <w:numId w:val="3"/>
              </w:numPr>
              <w:jc w:val="center"/>
              <w:rPr>
                <w:rFonts w:hint="eastAsia" w:ascii="宋体" w:hAnsi="宋体" w:eastAsia="宋体" w:cs="宋体"/>
                <w:kern w:val="0"/>
                <w:sz w:val="24"/>
                <w:szCs w:val="24"/>
                <w:highlight w:val="none"/>
                <w:lang w:eastAsia="zh-CN"/>
              </w:rPr>
            </w:pPr>
            <w:r>
              <w:rPr>
                <w:rFonts w:hint="eastAsia" w:ascii="宋体" w:hAnsi="宋体" w:eastAsia="宋体" w:cs="宋体"/>
                <w:b w:val="0"/>
                <w:bCs w:val="0"/>
                <w:kern w:val="0"/>
                <w:sz w:val="24"/>
                <w:szCs w:val="24"/>
                <w:highlight w:val="none"/>
              </w:rPr>
              <w:t>有效的安全生产许可证</w:t>
            </w:r>
            <w:r>
              <w:rPr>
                <w:rFonts w:hint="eastAsia" w:ascii="宋体" w:hAnsi="宋体" w:cs="宋体"/>
                <w:b w:val="0"/>
                <w:bCs w:val="0"/>
                <w:kern w:val="0"/>
                <w:sz w:val="24"/>
                <w:szCs w:val="24"/>
                <w:highlight w:val="none"/>
                <w:lang w:eastAsia="zh-CN"/>
              </w:rPr>
              <w:t>：</w:t>
            </w:r>
            <w:r>
              <w:rPr>
                <w:rFonts w:hint="eastAsia" w:ascii="宋体" w:hAnsi="宋体" w:eastAsia="宋体" w:cs="宋体"/>
                <w:kern w:val="0"/>
                <w:sz w:val="24"/>
                <w:szCs w:val="24"/>
                <w:highlight w:val="none"/>
              </w:rPr>
              <w:t>具备有效的安全生产许可证</w:t>
            </w:r>
            <w:r>
              <w:rPr>
                <w:rFonts w:hint="eastAsia" w:ascii="宋体" w:hAnsi="宋体" w:eastAsia="宋体" w:cs="宋体"/>
                <w:kern w:val="0"/>
                <w:sz w:val="24"/>
                <w:szCs w:val="24"/>
                <w:highlight w:val="none"/>
                <w:lang w:eastAsia="zh-CN"/>
              </w:rPr>
              <w:t>；</w:t>
            </w:r>
          </w:p>
          <w:p w14:paraId="469C5C72">
            <w:pPr>
              <w:widowControl/>
              <w:numPr>
                <w:ilvl w:val="0"/>
                <w:numId w:val="3"/>
              </w:numPr>
              <w:ind w:left="0" w:leftChars="0" w:firstLine="0" w:firstLineChars="0"/>
              <w:jc w:val="both"/>
              <w:rPr>
                <w:rFonts w:hint="eastAsia" w:ascii="宋体" w:hAnsi="宋体" w:eastAsia="宋体" w:cs="宋体"/>
                <w:kern w:val="0"/>
                <w:sz w:val="24"/>
                <w:szCs w:val="24"/>
                <w:highlight w:val="none"/>
                <w:lang w:val="en-US" w:eastAsia="zh-CN"/>
              </w:rPr>
            </w:pPr>
            <w:r>
              <w:rPr>
                <w:rFonts w:hint="eastAsia" w:ascii="宋体" w:hAnsi="宋体" w:eastAsia="宋体" w:cs="宋体"/>
                <w:b w:val="0"/>
                <w:bCs w:val="0"/>
                <w:kern w:val="0"/>
                <w:sz w:val="24"/>
                <w:szCs w:val="24"/>
                <w:highlight w:val="none"/>
              </w:rPr>
              <w:t>有效的资质等级证书</w:t>
            </w:r>
            <w:r>
              <w:rPr>
                <w:rFonts w:hint="eastAsia" w:ascii="宋体" w:hAnsi="宋体" w:cs="宋体"/>
                <w:b w:val="0"/>
                <w:bCs w:val="0"/>
                <w:kern w:val="0"/>
                <w:sz w:val="24"/>
                <w:szCs w:val="24"/>
                <w:highlight w:val="none"/>
                <w:lang w:eastAsia="zh-CN"/>
              </w:rPr>
              <w:t>：</w:t>
            </w:r>
            <w:r>
              <w:rPr>
                <w:rFonts w:hint="eastAsia" w:ascii="宋体" w:hAnsi="宋体" w:eastAsia="宋体" w:cs="宋体"/>
                <w:kern w:val="0"/>
                <w:sz w:val="24"/>
                <w:szCs w:val="24"/>
                <w:highlight w:val="none"/>
              </w:rPr>
              <w:t>具备建设行政主管部门颁发的电力工程施工总承包三级及以上或输变电工程专业承包三级及以上资质或建筑机电安装工程专业承包三级及以上或电子与智能化工程专业承包二级及以上或电力监管机构核发的《承装（修、试）电力设施许可证》，许可范围包含五级及以上</w:t>
            </w:r>
            <w:r>
              <w:rPr>
                <w:rFonts w:hint="eastAsia" w:ascii="宋体" w:hAnsi="宋体" w:eastAsia="宋体" w:cs="宋体"/>
                <w:kern w:val="0"/>
                <w:sz w:val="24"/>
                <w:szCs w:val="24"/>
                <w:highlight w:val="none"/>
                <w:lang w:val="en-US" w:eastAsia="zh-CN"/>
              </w:rPr>
              <w:t>承装；</w:t>
            </w:r>
          </w:p>
          <w:p w14:paraId="753B9FCE">
            <w:pPr>
              <w:widowControl/>
              <w:numPr>
                <w:ilvl w:val="0"/>
                <w:numId w:val="0"/>
              </w:numPr>
              <w:ind w:leftChars="0"/>
              <w:jc w:val="both"/>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w:t>
            </w:r>
            <w:r>
              <w:rPr>
                <w:rFonts w:hint="eastAsia" w:ascii="宋体" w:hAnsi="宋体" w:eastAsia="宋体" w:cs="宋体"/>
                <w:b w:val="0"/>
                <w:bCs w:val="0"/>
                <w:kern w:val="0"/>
                <w:sz w:val="24"/>
                <w:szCs w:val="24"/>
                <w:highlight w:val="none"/>
              </w:rPr>
              <w:t>备注</w:t>
            </w:r>
            <w:r>
              <w:rPr>
                <w:rFonts w:hint="eastAsia" w:ascii="宋体" w:hAnsi="宋体" w:cs="宋体"/>
                <w:b w:val="0"/>
                <w:bCs w:val="0"/>
                <w:kern w:val="0"/>
                <w:sz w:val="24"/>
                <w:szCs w:val="24"/>
                <w:highlight w:val="none"/>
                <w:lang w:eastAsia="zh-CN"/>
              </w:rPr>
              <w:t>：</w:t>
            </w:r>
            <w:r>
              <w:rPr>
                <w:rFonts w:hint="eastAsia" w:ascii="宋体" w:hAnsi="宋体" w:eastAsia="宋体" w:cs="宋体"/>
                <w:kern w:val="0"/>
                <w:sz w:val="24"/>
                <w:szCs w:val="24"/>
                <w:highlight w:val="none"/>
              </w:rPr>
              <w:t>不接受联合体投标</w:t>
            </w:r>
            <w:r>
              <w:rPr>
                <w:rFonts w:hint="eastAsia" w:ascii="宋体" w:hAnsi="宋体" w:eastAsia="宋体" w:cs="宋体"/>
                <w:kern w:val="0"/>
                <w:sz w:val="24"/>
                <w:szCs w:val="24"/>
                <w:highlight w:val="none"/>
                <w:lang w:eastAsia="zh-CN"/>
              </w:rPr>
              <w:t>。</w:t>
            </w:r>
          </w:p>
        </w:tc>
      </w:tr>
      <w:tr w14:paraId="4F6C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06" w:type="dxa"/>
            <w:vMerge w:val="continue"/>
            <w:vAlign w:val="center"/>
          </w:tcPr>
          <w:p w14:paraId="386D9752">
            <w:pPr>
              <w:widowControl/>
              <w:jc w:val="center"/>
              <w:rPr>
                <w:rFonts w:hint="eastAsia" w:ascii="宋体" w:hAnsi="宋体" w:eastAsia="宋体" w:cs="宋体"/>
                <w:kern w:val="0"/>
                <w:sz w:val="24"/>
                <w:szCs w:val="24"/>
                <w:highlight w:val="none"/>
              </w:rPr>
            </w:pPr>
          </w:p>
        </w:tc>
        <w:tc>
          <w:tcPr>
            <w:tcW w:w="1517" w:type="dxa"/>
            <w:vAlign w:val="center"/>
          </w:tcPr>
          <w:p w14:paraId="42951542">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lang w:bidi="ar"/>
              </w:rPr>
              <w:t>220kV及以下变电站摄像机安装（有立杆）</w:t>
            </w:r>
          </w:p>
        </w:tc>
        <w:tc>
          <w:tcPr>
            <w:tcW w:w="4977" w:type="dxa"/>
            <w:vAlign w:val="center"/>
          </w:tcPr>
          <w:p w14:paraId="1B94E05B">
            <w:pPr>
              <w:widowControl/>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按照甲方工艺标准、设计方案、安装计划及实施流程</w:t>
            </w:r>
            <w:r>
              <w:rPr>
                <w:rFonts w:hint="eastAsia" w:ascii="宋体" w:hAnsi="宋体" w:eastAsia="宋体" w:cs="宋体"/>
                <w:kern w:val="0"/>
                <w:sz w:val="24"/>
                <w:szCs w:val="24"/>
                <w:highlight w:val="none"/>
              </w:rPr>
              <w:t>完成220kV及以下站点摄像机安装，主要包括</w:t>
            </w:r>
            <w:r>
              <w:rPr>
                <w:rFonts w:hint="eastAsia" w:ascii="宋体" w:hAnsi="宋体" w:eastAsia="宋体" w:cs="宋体"/>
                <w:color w:val="000000"/>
                <w:kern w:val="0"/>
                <w:sz w:val="24"/>
                <w:szCs w:val="24"/>
                <w:highlight w:val="none"/>
                <w:lang w:val="en-US" w:eastAsia="zh-CN" w:bidi="ar"/>
              </w:rPr>
              <w:t>进站手续办理，与业主保持良好沟通并积极解答业主问题，与甲方保持良好沟通并及时反馈业主需求、项目现场安全及质量自检并及时上传至甲方进行检验，直至项目竣工验收并提供竣工资料。</w:t>
            </w:r>
            <w:r>
              <w:rPr>
                <w:rFonts w:hint="eastAsia" w:ascii="宋体" w:hAnsi="宋体" w:eastAsia="宋体" w:cs="宋体"/>
                <w:kern w:val="0"/>
                <w:sz w:val="24"/>
                <w:szCs w:val="24"/>
                <w:highlight w:val="none"/>
              </w:rPr>
              <w:t>摄像机固定安装（包含支架）；立杆安装（包含基础开挖、地笼安装等）；各类通讯配电箱（柜）安装；各类立杆防雨箱安装；各类线缆敷设；各类管材、线槽安装；墙面地面开槽及恢复；直埋电缆沟开挖及恢复；屏柜安装，后台设备安装；摄像机及相关设备的通讯和电缆线连接、调试；包含安装所用辅助材料如膨胀螺栓、螺栓等与支吊架连接的标准件；制作设备标牌；含摄像机所需线缆敷设、接线及电源接取、线缆标牌制作等，含安装辅料如施工所需的不锈钢管（槽）、热镀锌管（槽）、铝合金槽、PVC管（槽）、接地材料、特殊工艺支架等其他材料费及安装费，安装方式符合相应规范要求，含台班费；施工工艺符合电力设计标准要求，报价含相应封堵防火处理等费用，并达到业主和甲方等单位的验收标准。</w:t>
            </w:r>
          </w:p>
        </w:tc>
        <w:tc>
          <w:tcPr>
            <w:tcW w:w="723" w:type="dxa"/>
            <w:vAlign w:val="center"/>
          </w:tcPr>
          <w:p w14:paraId="3598FB41">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200</w:t>
            </w:r>
          </w:p>
        </w:tc>
        <w:tc>
          <w:tcPr>
            <w:tcW w:w="583" w:type="dxa"/>
            <w:vAlign w:val="center"/>
          </w:tcPr>
          <w:p w14:paraId="200DF887">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套</w:t>
            </w:r>
          </w:p>
        </w:tc>
        <w:tc>
          <w:tcPr>
            <w:tcW w:w="811" w:type="dxa"/>
            <w:vAlign w:val="center"/>
          </w:tcPr>
          <w:p w14:paraId="46CDCA4D">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具体工期以订单为准</w:t>
            </w:r>
            <w:r>
              <w:rPr>
                <w:rFonts w:hint="eastAsia" w:ascii="宋体" w:hAnsi="宋体" w:eastAsia="宋体" w:cs="宋体"/>
                <w:kern w:val="0"/>
                <w:sz w:val="24"/>
                <w:szCs w:val="24"/>
                <w:highlight w:val="none"/>
                <w:lang w:eastAsia="zh-CN"/>
              </w:rPr>
              <w:t>）</w:t>
            </w:r>
          </w:p>
        </w:tc>
        <w:tc>
          <w:tcPr>
            <w:tcW w:w="976" w:type="dxa"/>
            <w:vAlign w:val="center"/>
          </w:tcPr>
          <w:p w14:paraId="28D94923">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p>
        </w:tc>
        <w:tc>
          <w:tcPr>
            <w:tcW w:w="1500" w:type="dxa"/>
            <w:vMerge w:val="continue"/>
            <w:vAlign w:val="center"/>
          </w:tcPr>
          <w:p w14:paraId="6850538C">
            <w:pPr>
              <w:widowControl/>
              <w:jc w:val="center"/>
              <w:rPr>
                <w:rFonts w:hint="eastAsia" w:ascii="宋体" w:hAnsi="宋体" w:eastAsia="宋体" w:cs="宋体"/>
                <w:kern w:val="0"/>
                <w:sz w:val="24"/>
                <w:szCs w:val="24"/>
                <w:highlight w:val="none"/>
              </w:rPr>
            </w:pPr>
          </w:p>
        </w:tc>
        <w:tc>
          <w:tcPr>
            <w:tcW w:w="1765" w:type="dxa"/>
            <w:vMerge w:val="continue"/>
            <w:vAlign w:val="center"/>
          </w:tcPr>
          <w:p w14:paraId="0719CF85">
            <w:pPr>
              <w:widowControl/>
              <w:jc w:val="center"/>
              <w:rPr>
                <w:rFonts w:hint="eastAsia" w:ascii="宋体" w:hAnsi="宋体" w:eastAsia="宋体" w:cs="宋体"/>
                <w:kern w:val="0"/>
                <w:sz w:val="24"/>
                <w:szCs w:val="24"/>
                <w:highlight w:val="none"/>
              </w:rPr>
            </w:pPr>
          </w:p>
        </w:tc>
      </w:tr>
      <w:tr w14:paraId="1171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06" w:type="dxa"/>
            <w:vMerge w:val="continue"/>
            <w:vAlign w:val="center"/>
          </w:tcPr>
          <w:p w14:paraId="57801FD8">
            <w:pPr>
              <w:widowControl/>
              <w:jc w:val="center"/>
              <w:rPr>
                <w:rFonts w:hint="eastAsia" w:ascii="宋体" w:hAnsi="宋体" w:eastAsia="宋体" w:cs="宋体"/>
                <w:kern w:val="0"/>
                <w:sz w:val="24"/>
                <w:szCs w:val="24"/>
                <w:highlight w:val="none"/>
              </w:rPr>
            </w:pPr>
          </w:p>
        </w:tc>
        <w:tc>
          <w:tcPr>
            <w:tcW w:w="1517" w:type="dxa"/>
            <w:vAlign w:val="center"/>
          </w:tcPr>
          <w:p w14:paraId="06372BF4">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lang w:bidi="ar"/>
              </w:rPr>
              <w:t>330kV变电站摄像机安装（无立杆）</w:t>
            </w:r>
          </w:p>
        </w:tc>
        <w:tc>
          <w:tcPr>
            <w:tcW w:w="4977" w:type="dxa"/>
            <w:vAlign w:val="center"/>
          </w:tcPr>
          <w:p w14:paraId="500F0648">
            <w:pPr>
              <w:widowControl/>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按照甲方工艺标准、设计方案、安装计划及实施流程</w:t>
            </w:r>
            <w:r>
              <w:rPr>
                <w:rFonts w:hint="eastAsia" w:ascii="宋体" w:hAnsi="宋体" w:eastAsia="宋体" w:cs="宋体"/>
                <w:kern w:val="0"/>
                <w:sz w:val="24"/>
                <w:szCs w:val="24"/>
                <w:highlight w:val="none"/>
              </w:rPr>
              <w:t>完成330kV及以上站点摄像机安装，主要包括</w:t>
            </w:r>
            <w:r>
              <w:rPr>
                <w:rFonts w:hint="eastAsia" w:ascii="宋体" w:hAnsi="宋体" w:eastAsia="宋体" w:cs="宋体"/>
                <w:color w:val="000000"/>
                <w:kern w:val="0"/>
                <w:sz w:val="24"/>
                <w:szCs w:val="24"/>
                <w:highlight w:val="none"/>
                <w:lang w:val="en-US" w:eastAsia="zh-CN" w:bidi="ar"/>
              </w:rPr>
              <w:t>进站手续办理，与业主保持良好沟通并积极解答业主问题，与甲方保持良好沟通并及时反馈业主需求、项目现场安全及质量自检并及时上传至甲方进行检验，直至项目竣工验收并提供竣工资料。</w:t>
            </w:r>
            <w:r>
              <w:rPr>
                <w:rFonts w:hint="eastAsia" w:ascii="宋体" w:hAnsi="宋体" w:eastAsia="宋体" w:cs="宋体"/>
                <w:kern w:val="0"/>
                <w:sz w:val="24"/>
                <w:szCs w:val="24"/>
                <w:highlight w:val="none"/>
              </w:rPr>
              <w:t>摄像机固定安装（包含支架）；各类通讯配电箱（柜）安装；各类线缆敷设；各类管材、线槽安装；墙面地面开槽及恢复；直埋电缆沟开挖及恢复；屏柜安装，后台设备安装；摄像机及相关设备的通讯和电缆线连接、调试；包含安装所用辅助材料如膨胀螺栓、螺栓等与支吊架连接的标准件；制作设备标牌；含摄像机所需线缆敷设、接线及电源接取、线缆标牌制作等，含安装辅料如施工所需的不锈钢管（槽）、热镀锌管（槽）、铝合金槽、PVC管（槽）、接地材料、特殊工艺支架等其他材料费及安装费，安装方式符合相应规范要求，含台班费；施工工艺符合电力设计标准要求，报价含相应封堵防火处理等费用，并达到业主和甲方等单位的验收标准。</w:t>
            </w:r>
          </w:p>
        </w:tc>
        <w:tc>
          <w:tcPr>
            <w:tcW w:w="723" w:type="dxa"/>
            <w:vAlign w:val="center"/>
          </w:tcPr>
          <w:p w14:paraId="06CDF596">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w:t>
            </w:r>
          </w:p>
        </w:tc>
        <w:tc>
          <w:tcPr>
            <w:tcW w:w="583" w:type="dxa"/>
            <w:vAlign w:val="center"/>
          </w:tcPr>
          <w:p w14:paraId="421686CA">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套</w:t>
            </w:r>
          </w:p>
        </w:tc>
        <w:tc>
          <w:tcPr>
            <w:tcW w:w="811" w:type="dxa"/>
            <w:vAlign w:val="center"/>
          </w:tcPr>
          <w:p w14:paraId="3130FB36">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具体工期以订单为准</w:t>
            </w:r>
            <w:r>
              <w:rPr>
                <w:rFonts w:hint="eastAsia" w:ascii="宋体" w:hAnsi="宋体" w:eastAsia="宋体" w:cs="宋体"/>
                <w:kern w:val="0"/>
                <w:sz w:val="24"/>
                <w:szCs w:val="24"/>
                <w:highlight w:val="none"/>
                <w:lang w:eastAsia="zh-CN"/>
              </w:rPr>
              <w:t>）</w:t>
            </w:r>
          </w:p>
        </w:tc>
        <w:tc>
          <w:tcPr>
            <w:tcW w:w="976" w:type="dxa"/>
            <w:vAlign w:val="center"/>
          </w:tcPr>
          <w:p w14:paraId="22F4127E">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p>
        </w:tc>
        <w:tc>
          <w:tcPr>
            <w:tcW w:w="1500" w:type="dxa"/>
            <w:vMerge w:val="continue"/>
            <w:vAlign w:val="center"/>
          </w:tcPr>
          <w:p w14:paraId="0AB7F635">
            <w:pPr>
              <w:widowControl/>
              <w:jc w:val="center"/>
              <w:rPr>
                <w:rFonts w:hint="eastAsia" w:ascii="宋体" w:hAnsi="宋体" w:eastAsia="宋体" w:cs="宋体"/>
                <w:kern w:val="0"/>
                <w:sz w:val="24"/>
                <w:szCs w:val="24"/>
                <w:highlight w:val="none"/>
              </w:rPr>
            </w:pPr>
          </w:p>
        </w:tc>
        <w:tc>
          <w:tcPr>
            <w:tcW w:w="1765" w:type="dxa"/>
            <w:vMerge w:val="continue"/>
            <w:vAlign w:val="center"/>
          </w:tcPr>
          <w:p w14:paraId="23FD76BE">
            <w:pPr>
              <w:widowControl/>
              <w:jc w:val="center"/>
              <w:rPr>
                <w:rFonts w:hint="eastAsia" w:ascii="宋体" w:hAnsi="宋体" w:eastAsia="宋体" w:cs="宋体"/>
                <w:kern w:val="0"/>
                <w:sz w:val="24"/>
                <w:szCs w:val="24"/>
                <w:highlight w:val="none"/>
              </w:rPr>
            </w:pPr>
          </w:p>
        </w:tc>
      </w:tr>
      <w:tr w14:paraId="01284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06" w:type="dxa"/>
            <w:vMerge w:val="continue"/>
            <w:vAlign w:val="center"/>
          </w:tcPr>
          <w:p w14:paraId="5F447160">
            <w:pPr>
              <w:widowControl/>
              <w:jc w:val="center"/>
              <w:rPr>
                <w:rFonts w:hint="eastAsia" w:ascii="宋体" w:hAnsi="宋体" w:eastAsia="宋体" w:cs="宋体"/>
                <w:kern w:val="0"/>
                <w:sz w:val="24"/>
                <w:szCs w:val="24"/>
                <w:highlight w:val="none"/>
              </w:rPr>
            </w:pPr>
          </w:p>
        </w:tc>
        <w:tc>
          <w:tcPr>
            <w:tcW w:w="1517" w:type="dxa"/>
            <w:vAlign w:val="center"/>
          </w:tcPr>
          <w:p w14:paraId="7F1B7B64">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lang w:bidi="ar"/>
              </w:rPr>
              <w:t>330kV变电站摄像机安装（有立杆）</w:t>
            </w:r>
          </w:p>
        </w:tc>
        <w:tc>
          <w:tcPr>
            <w:tcW w:w="4977" w:type="dxa"/>
            <w:vAlign w:val="center"/>
          </w:tcPr>
          <w:p w14:paraId="0B275582">
            <w:pPr>
              <w:widowControl/>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按照甲方工艺标准、设计方案、安装计划及实施流程</w:t>
            </w:r>
            <w:r>
              <w:rPr>
                <w:rFonts w:hint="eastAsia" w:ascii="宋体" w:hAnsi="宋体" w:eastAsia="宋体" w:cs="宋体"/>
                <w:kern w:val="0"/>
                <w:sz w:val="24"/>
                <w:szCs w:val="24"/>
                <w:highlight w:val="none"/>
              </w:rPr>
              <w:t>完成330kV及以上站点摄像机安装，主要包括</w:t>
            </w:r>
            <w:r>
              <w:rPr>
                <w:rFonts w:hint="eastAsia" w:ascii="宋体" w:hAnsi="宋体" w:eastAsia="宋体" w:cs="宋体"/>
                <w:color w:val="000000"/>
                <w:kern w:val="0"/>
                <w:sz w:val="24"/>
                <w:szCs w:val="24"/>
                <w:highlight w:val="none"/>
                <w:lang w:val="en-US" w:eastAsia="zh-CN" w:bidi="ar"/>
              </w:rPr>
              <w:t>进站手续办理，与业主保持良好沟通并积极解答业主问题，与甲方保持良好沟通并及时反馈业主需求、项目现场安全及质量自检并及时上传至甲方进行检验，直至项目竣工验收并提供竣工资料。</w:t>
            </w:r>
            <w:r>
              <w:rPr>
                <w:rFonts w:hint="eastAsia" w:ascii="宋体" w:hAnsi="宋体" w:eastAsia="宋体" w:cs="宋体"/>
                <w:kern w:val="0"/>
                <w:sz w:val="24"/>
                <w:szCs w:val="24"/>
                <w:highlight w:val="none"/>
              </w:rPr>
              <w:t>摄像机固定安装（包含支架）；立杆安装（包含基础开挖、地笼安装等）；各类通讯配电箱（柜）安装；各类立杆防雨箱安装；各类线缆敷设；各类管材、线槽安装；墙面地面开槽及恢复；直埋电缆沟开挖及恢复；屏柜安装，后台设备安装；摄像机及相关设备的通讯和电缆线连接、调试；包含安装所用辅助材料如膨胀螺栓、螺栓等与支吊架连接的标准件；制作设备标牌；含摄像机所需线缆敷设、接线及电源接取、线缆标牌制作等，含安装辅料如施工所需的不锈钢管（槽）、热镀锌管（槽）、铝合金槽、PVC管（槽）、接地材料、特殊工艺支架等其他材料费及安装费，安装方式符合相应规范要求，含台班费；施工工艺符合电力设计标准要求，报价含相应封堵防火处理等费用，并达到业主和甲方等单位的验收标准。</w:t>
            </w:r>
          </w:p>
        </w:tc>
        <w:tc>
          <w:tcPr>
            <w:tcW w:w="723" w:type="dxa"/>
            <w:vAlign w:val="center"/>
          </w:tcPr>
          <w:p w14:paraId="1D0D4CAC">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w:t>
            </w:r>
          </w:p>
        </w:tc>
        <w:tc>
          <w:tcPr>
            <w:tcW w:w="583" w:type="dxa"/>
            <w:vAlign w:val="center"/>
          </w:tcPr>
          <w:p w14:paraId="300B12FE">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套</w:t>
            </w:r>
          </w:p>
        </w:tc>
        <w:tc>
          <w:tcPr>
            <w:tcW w:w="811" w:type="dxa"/>
            <w:vAlign w:val="center"/>
          </w:tcPr>
          <w:p w14:paraId="5B543F57">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具体工期以订单为准</w:t>
            </w:r>
            <w:r>
              <w:rPr>
                <w:rFonts w:hint="eastAsia" w:ascii="宋体" w:hAnsi="宋体" w:eastAsia="宋体" w:cs="宋体"/>
                <w:kern w:val="0"/>
                <w:sz w:val="24"/>
                <w:szCs w:val="24"/>
                <w:highlight w:val="none"/>
                <w:lang w:eastAsia="zh-CN"/>
              </w:rPr>
              <w:t>）</w:t>
            </w:r>
          </w:p>
        </w:tc>
        <w:tc>
          <w:tcPr>
            <w:tcW w:w="976" w:type="dxa"/>
            <w:vAlign w:val="center"/>
          </w:tcPr>
          <w:p w14:paraId="12C8D3B7">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p>
        </w:tc>
        <w:tc>
          <w:tcPr>
            <w:tcW w:w="1500" w:type="dxa"/>
            <w:vMerge w:val="continue"/>
            <w:vAlign w:val="center"/>
          </w:tcPr>
          <w:p w14:paraId="11CA78D2">
            <w:pPr>
              <w:widowControl/>
              <w:jc w:val="center"/>
              <w:rPr>
                <w:rFonts w:hint="eastAsia" w:ascii="宋体" w:hAnsi="宋体" w:eastAsia="宋体" w:cs="宋体"/>
                <w:kern w:val="0"/>
                <w:sz w:val="24"/>
                <w:szCs w:val="24"/>
                <w:highlight w:val="none"/>
              </w:rPr>
            </w:pPr>
          </w:p>
        </w:tc>
        <w:tc>
          <w:tcPr>
            <w:tcW w:w="1765" w:type="dxa"/>
            <w:vMerge w:val="continue"/>
            <w:vAlign w:val="center"/>
          </w:tcPr>
          <w:p w14:paraId="5AEF73F9">
            <w:pPr>
              <w:widowControl/>
              <w:jc w:val="center"/>
              <w:rPr>
                <w:rFonts w:hint="eastAsia" w:ascii="宋体" w:hAnsi="宋体" w:eastAsia="宋体" w:cs="宋体"/>
                <w:kern w:val="0"/>
                <w:sz w:val="24"/>
                <w:szCs w:val="24"/>
                <w:highlight w:val="none"/>
              </w:rPr>
            </w:pPr>
          </w:p>
        </w:tc>
      </w:tr>
      <w:tr w14:paraId="6B0B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06" w:type="dxa"/>
            <w:vMerge w:val="continue"/>
            <w:vAlign w:val="center"/>
          </w:tcPr>
          <w:p w14:paraId="2B6D3374">
            <w:pPr>
              <w:widowControl/>
              <w:jc w:val="center"/>
              <w:rPr>
                <w:rFonts w:hint="eastAsia" w:ascii="宋体" w:hAnsi="宋体" w:eastAsia="宋体" w:cs="宋体"/>
                <w:kern w:val="0"/>
                <w:sz w:val="24"/>
                <w:szCs w:val="24"/>
                <w:highlight w:val="none"/>
              </w:rPr>
            </w:pPr>
          </w:p>
        </w:tc>
        <w:tc>
          <w:tcPr>
            <w:tcW w:w="1517" w:type="dxa"/>
            <w:vAlign w:val="center"/>
          </w:tcPr>
          <w:p w14:paraId="22B06093">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lang w:bidi="ar"/>
              </w:rPr>
              <w:t>500kV及以上变电站摄像机安装（无立杆）</w:t>
            </w:r>
          </w:p>
        </w:tc>
        <w:tc>
          <w:tcPr>
            <w:tcW w:w="4977" w:type="dxa"/>
            <w:vAlign w:val="center"/>
          </w:tcPr>
          <w:p w14:paraId="1CF872B7">
            <w:pPr>
              <w:widowControl/>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按照甲方工艺标准、设计方案、安装计划及实施流程</w:t>
            </w:r>
            <w:r>
              <w:rPr>
                <w:rFonts w:hint="eastAsia" w:ascii="宋体" w:hAnsi="宋体" w:eastAsia="宋体" w:cs="宋体"/>
                <w:kern w:val="0"/>
                <w:sz w:val="24"/>
                <w:szCs w:val="24"/>
                <w:highlight w:val="none"/>
              </w:rPr>
              <w:t>完成500kV及以上站点摄像机安装，主要包括</w:t>
            </w:r>
            <w:r>
              <w:rPr>
                <w:rFonts w:hint="eastAsia" w:ascii="宋体" w:hAnsi="宋体" w:eastAsia="宋体" w:cs="宋体"/>
                <w:color w:val="000000"/>
                <w:kern w:val="0"/>
                <w:sz w:val="24"/>
                <w:szCs w:val="24"/>
                <w:highlight w:val="none"/>
                <w:lang w:val="en-US" w:eastAsia="zh-CN" w:bidi="ar"/>
              </w:rPr>
              <w:t>进站手续办理，与业主保持良好沟通并积极解答业主问题，与甲方保持良好沟通并及时反馈业主需求、项目现场安全及质量自检并及时上传至甲方进行检验，直至项目竣工验收并提供竣工资料。</w:t>
            </w:r>
            <w:r>
              <w:rPr>
                <w:rFonts w:hint="eastAsia" w:ascii="宋体" w:hAnsi="宋体" w:eastAsia="宋体" w:cs="宋体"/>
                <w:kern w:val="0"/>
                <w:sz w:val="24"/>
                <w:szCs w:val="24"/>
                <w:highlight w:val="none"/>
              </w:rPr>
              <w:t>摄像机固定安装（包含支架）；各类通讯配电箱（柜）安装；各类线缆敷设；各类管材、线槽安装；墙面地面开槽及恢复；直埋电缆沟开挖及恢复；屏柜安装，后台设备安装；摄像机及相关设备的通讯和电缆线连接、调试；包含安装所用辅助材料如膨胀螺栓、螺栓等与支吊架连接的标准件；制作设备标牌；含摄像机所需线缆敷设、接线及电源接取、线缆标牌制作等，含安装辅料如施工所需的不锈钢管（槽）、热镀锌管（槽）、铝合金槽、PVC管（槽）、接地材料、特殊工艺支架等其他材料费及安装费，安装方式符合相应规范要求，含台班费；施工工艺符合电力设计标准要求，报价含相应封堵防火处理等费用，并达到业主和甲方等单位的验收标准。</w:t>
            </w:r>
          </w:p>
        </w:tc>
        <w:tc>
          <w:tcPr>
            <w:tcW w:w="723" w:type="dxa"/>
            <w:vAlign w:val="center"/>
          </w:tcPr>
          <w:p w14:paraId="4F268C86">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w:t>
            </w:r>
          </w:p>
        </w:tc>
        <w:tc>
          <w:tcPr>
            <w:tcW w:w="583" w:type="dxa"/>
            <w:vAlign w:val="center"/>
          </w:tcPr>
          <w:p w14:paraId="4BAA73F7">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套</w:t>
            </w:r>
          </w:p>
        </w:tc>
        <w:tc>
          <w:tcPr>
            <w:tcW w:w="811" w:type="dxa"/>
            <w:vAlign w:val="center"/>
          </w:tcPr>
          <w:p w14:paraId="49BD449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具体工期以订单为准</w:t>
            </w:r>
            <w:r>
              <w:rPr>
                <w:rFonts w:hint="eastAsia" w:ascii="宋体" w:hAnsi="宋体" w:eastAsia="宋体" w:cs="宋体"/>
                <w:kern w:val="0"/>
                <w:sz w:val="24"/>
                <w:szCs w:val="24"/>
                <w:highlight w:val="none"/>
                <w:lang w:eastAsia="zh-CN"/>
              </w:rPr>
              <w:t>）</w:t>
            </w:r>
          </w:p>
        </w:tc>
        <w:tc>
          <w:tcPr>
            <w:tcW w:w="976" w:type="dxa"/>
            <w:vAlign w:val="center"/>
          </w:tcPr>
          <w:p w14:paraId="7BE9648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p>
        </w:tc>
        <w:tc>
          <w:tcPr>
            <w:tcW w:w="1500" w:type="dxa"/>
            <w:vMerge w:val="continue"/>
            <w:vAlign w:val="center"/>
          </w:tcPr>
          <w:p w14:paraId="3EF4F047">
            <w:pPr>
              <w:widowControl/>
              <w:jc w:val="center"/>
              <w:rPr>
                <w:rFonts w:hint="eastAsia" w:ascii="宋体" w:hAnsi="宋体" w:eastAsia="宋体" w:cs="宋体"/>
                <w:kern w:val="0"/>
                <w:sz w:val="24"/>
                <w:szCs w:val="24"/>
                <w:highlight w:val="none"/>
              </w:rPr>
            </w:pPr>
          </w:p>
        </w:tc>
        <w:tc>
          <w:tcPr>
            <w:tcW w:w="1765" w:type="dxa"/>
            <w:vMerge w:val="continue"/>
            <w:vAlign w:val="center"/>
          </w:tcPr>
          <w:p w14:paraId="2A81837E">
            <w:pPr>
              <w:widowControl/>
              <w:jc w:val="center"/>
              <w:rPr>
                <w:rFonts w:hint="eastAsia" w:ascii="宋体" w:hAnsi="宋体" w:eastAsia="宋体" w:cs="宋体"/>
                <w:kern w:val="0"/>
                <w:sz w:val="24"/>
                <w:szCs w:val="24"/>
                <w:highlight w:val="none"/>
              </w:rPr>
            </w:pPr>
          </w:p>
        </w:tc>
      </w:tr>
      <w:tr w14:paraId="5440F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06" w:type="dxa"/>
            <w:vMerge w:val="continue"/>
            <w:vAlign w:val="center"/>
          </w:tcPr>
          <w:p w14:paraId="6DC38B94">
            <w:pPr>
              <w:widowControl/>
              <w:jc w:val="center"/>
              <w:rPr>
                <w:rFonts w:hint="eastAsia" w:ascii="宋体" w:hAnsi="宋体" w:eastAsia="宋体" w:cs="宋体"/>
                <w:kern w:val="0"/>
                <w:sz w:val="24"/>
                <w:szCs w:val="24"/>
                <w:highlight w:val="none"/>
              </w:rPr>
            </w:pPr>
          </w:p>
        </w:tc>
        <w:tc>
          <w:tcPr>
            <w:tcW w:w="1517" w:type="dxa"/>
            <w:vAlign w:val="center"/>
          </w:tcPr>
          <w:p w14:paraId="1C612915">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lang w:bidi="ar"/>
              </w:rPr>
              <w:t>500kV及以上变电站摄像机安装（有立杆）</w:t>
            </w:r>
          </w:p>
        </w:tc>
        <w:tc>
          <w:tcPr>
            <w:tcW w:w="4977" w:type="dxa"/>
            <w:vAlign w:val="center"/>
          </w:tcPr>
          <w:p w14:paraId="0376934B">
            <w:pPr>
              <w:widowControl/>
              <w:jc w:val="left"/>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按照甲方工艺标准、设计方案、安装计划及实施流程</w:t>
            </w:r>
            <w:r>
              <w:rPr>
                <w:rFonts w:hint="eastAsia" w:ascii="宋体" w:hAnsi="宋体" w:eastAsia="宋体" w:cs="宋体"/>
                <w:kern w:val="0"/>
                <w:sz w:val="24"/>
                <w:szCs w:val="24"/>
                <w:highlight w:val="none"/>
              </w:rPr>
              <w:t>完成500kV及以上站点摄像机安装，主要包括</w:t>
            </w:r>
            <w:r>
              <w:rPr>
                <w:rFonts w:hint="eastAsia" w:ascii="宋体" w:hAnsi="宋体" w:eastAsia="宋体" w:cs="宋体"/>
                <w:color w:val="000000"/>
                <w:kern w:val="0"/>
                <w:sz w:val="24"/>
                <w:szCs w:val="24"/>
                <w:highlight w:val="none"/>
                <w:lang w:val="en-US" w:eastAsia="zh-CN" w:bidi="ar"/>
              </w:rPr>
              <w:t>进站手续办理，与业主保持良好沟通并积极解答业主问题，与甲方保持良好沟通并及时反馈业主需求、项目现场安全及质量自检并及时上传至甲方进行检验，直至项目竣工验收并提供竣工资料。</w:t>
            </w:r>
            <w:r>
              <w:rPr>
                <w:rFonts w:hint="eastAsia" w:ascii="宋体" w:hAnsi="宋体" w:eastAsia="宋体" w:cs="宋体"/>
                <w:kern w:val="0"/>
                <w:sz w:val="24"/>
                <w:szCs w:val="24"/>
                <w:highlight w:val="none"/>
              </w:rPr>
              <w:t>摄像机固定安装（包含支架）；立杆安装（包含基础开挖、地笼安装等）；各类通讯配电箱（柜）安装；各类立杆防雨箱安装；各类线缆敷设；各类管材、线槽安装；墙面地面开槽及恢复；直埋电缆沟开挖及恢复；屏柜安装，后台设备安装；摄像机及相关设备的通讯和电缆线连接、调试；包含安装所用辅助材料如膨胀螺栓、螺栓等与支吊架连接的标准件；制作设备标牌；含摄像机所需线缆敷设、接线及电源接取、线缆标牌制作等，含安装辅料如施工所需的不锈钢管（槽）、热镀锌管（槽）、铝合金槽、PVC管（槽）、接地材料、特殊工艺支架等其他材料费及安装费，安装方式符合相应规范要求，含台班费；施工工艺符合电力设计标准要求，报价含相应封堵防火处理等费用，并达到业主和甲方等单位的验收标准。</w:t>
            </w:r>
          </w:p>
        </w:tc>
        <w:tc>
          <w:tcPr>
            <w:tcW w:w="723" w:type="dxa"/>
            <w:vAlign w:val="center"/>
          </w:tcPr>
          <w:p w14:paraId="286F19BB">
            <w:pPr>
              <w:widowControl/>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40</w:t>
            </w:r>
          </w:p>
        </w:tc>
        <w:tc>
          <w:tcPr>
            <w:tcW w:w="583" w:type="dxa"/>
            <w:vAlign w:val="center"/>
          </w:tcPr>
          <w:p w14:paraId="75EEC92C">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套</w:t>
            </w:r>
          </w:p>
        </w:tc>
        <w:tc>
          <w:tcPr>
            <w:tcW w:w="811" w:type="dxa"/>
            <w:vAlign w:val="center"/>
          </w:tcPr>
          <w:p w14:paraId="2C8067B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具体工期以订单为准</w:t>
            </w:r>
            <w:r>
              <w:rPr>
                <w:rFonts w:hint="eastAsia" w:ascii="宋体" w:hAnsi="宋体" w:eastAsia="宋体" w:cs="宋体"/>
                <w:kern w:val="0"/>
                <w:sz w:val="24"/>
                <w:szCs w:val="24"/>
                <w:highlight w:val="none"/>
                <w:lang w:eastAsia="zh-CN"/>
              </w:rPr>
              <w:t>）</w:t>
            </w:r>
          </w:p>
        </w:tc>
        <w:tc>
          <w:tcPr>
            <w:tcW w:w="976" w:type="dxa"/>
            <w:vAlign w:val="center"/>
          </w:tcPr>
          <w:p w14:paraId="28DC31F3">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p>
        </w:tc>
        <w:tc>
          <w:tcPr>
            <w:tcW w:w="1500" w:type="dxa"/>
            <w:vMerge w:val="continue"/>
            <w:vAlign w:val="center"/>
          </w:tcPr>
          <w:p w14:paraId="54ED77A8">
            <w:pPr>
              <w:widowControl/>
              <w:jc w:val="center"/>
              <w:rPr>
                <w:rFonts w:hint="eastAsia" w:ascii="宋体" w:hAnsi="宋体" w:eastAsia="宋体" w:cs="宋体"/>
                <w:kern w:val="0"/>
                <w:sz w:val="24"/>
                <w:szCs w:val="24"/>
                <w:highlight w:val="none"/>
              </w:rPr>
            </w:pPr>
          </w:p>
        </w:tc>
        <w:tc>
          <w:tcPr>
            <w:tcW w:w="1765" w:type="dxa"/>
            <w:vMerge w:val="continue"/>
            <w:vAlign w:val="center"/>
          </w:tcPr>
          <w:p w14:paraId="71467A34">
            <w:pPr>
              <w:widowControl/>
              <w:jc w:val="center"/>
              <w:rPr>
                <w:rFonts w:hint="eastAsia" w:ascii="宋体" w:hAnsi="宋体" w:eastAsia="宋体" w:cs="宋体"/>
                <w:kern w:val="0"/>
                <w:sz w:val="24"/>
                <w:szCs w:val="24"/>
                <w:highlight w:val="none"/>
              </w:rPr>
            </w:pPr>
          </w:p>
        </w:tc>
      </w:tr>
      <w:tr w14:paraId="4DDF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06" w:type="dxa"/>
            <w:vMerge w:val="continue"/>
            <w:vAlign w:val="center"/>
          </w:tcPr>
          <w:p w14:paraId="57C904AD">
            <w:pPr>
              <w:widowControl/>
              <w:jc w:val="center"/>
              <w:rPr>
                <w:rFonts w:hint="eastAsia" w:ascii="宋体" w:hAnsi="宋体" w:eastAsia="宋体" w:cs="宋体"/>
                <w:kern w:val="0"/>
                <w:sz w:val="24"/>
                <w:szCs w:val="24"/>
                <w:highlight w:val="none"/>
              </w:rPr>
            </w:pPr>
          </w:p>
        </w:tc>
        <w:tc>
          <w:tcPr>
            <w:tcW w:w="1517" w:type="dxa"/>
            <w:vAlign w:val="center"/>
          </w:tcPr>
          <w:p w14:paraId="7D3855C8">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val="en-US" w:eastAsia="zh-CN" w:bidi="ar"/>
              </w:rPr>
              <w:t>变电站室内轨道巡检机器人系统安装</w:t>
            </w:r>
          </w:p>
        </w:tc>
        <w:tc>
          <w:tcPr>
            <w:tcW w:w="4977" w:type="dxa"/>
            <w:vAlign w:val="top"/>
          </w:tcPr>
          <w:p w14:paraId="1D7D53F1">
            <w:pPr>
              <w:widowControl/>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kern w:val="0"/>
                <w:sz w:val="24"/>
                <w:szCs w:val="24"/>
                <w:highlight w:val="none"/>
                <w:lang w:eastAsia="zh-CN"/>
              </w:rPr>
              <w:t>按照甲方工艺标准、设计方案、安装计划及实施流程</w:t>
            </w:r>
            <w:r>
              <w:rPr>
                <w:rFonts w:hint="eastAsia" w:ascii="宋体" w:hAnsi="宋体" w:eastAsia="宋体" w:cs="宋体"/>
                <w:kern w:val="0"/>
                <w:sz w:val="24"/>
                <w:szCs w:val="24"/>
                <w:highlight w:val="none"/>
              </w:rPr>
              <w:t>完成</w:t>
            </w:r>
            <w:r>
              <w:rPr>
                <w:rFonts w:hint="eastAsia" w:ascii="宋体" w:hAnsi="宋体" w:eastAsia="宋体" w:cs="宋体"/>
                <w:color w:val="000000"/>
                <w:kern w:val="0"/>
                <w:sz w:val="24"/>
                <w:szCs w:val="24"/>
                <w:highlight w:val="none"/>
                <w:lang w:val="en-US" w:eastAsia="zh-CN" w:bidi="ar"/>
              </w:rPr>
              <w:t>变电站室内轨道巡检机器人系统安装，</w:t>
            </w:r>
            <w:r>
              <w:rPr>
                <w:rFonts w:hint="eastAsia" w:ascii="宋体" w:hAnsi="宋体" w:eastAsia="宋体" w:cs="宋体"/>
                <w:kern w:val="0"/>
                <w:sz w:val="24"/>
                <w:szCs w:val="24"/>
                <w:highlight w:val="none"/>
              </w:rPr>
              <w:t>主要包括</w:t>
            </w:r>
            <w:r>
              <w:rPr>
                <w:rFonts w:hint="eastAsia" w:ascii="宋体" w:hAnsi="宋体" w:eastAsia="宋体" w:cs="宋体"/>
                <w:color w:val="000000"/>
                <w:kern w:val="0"/>
                <w:sz w:val="24"/>
                <w:szCs w:val="24"/>
                <w:highlight w:val="none"/>
                <w:lang w:val="en-US" w:eastAsia="zh-CN" w:bidi="ar"/>
              </w:rPr>
              <w:t>进站手续办理，与业主保持良好沟通并积极解答业主问题，与甲方保持良好沟通并及时反馈业主需求、项目现场安全及质量自检并及时上传至甲方进行检验，直至项目竣工验收并提供竣工资料。</w:t>
            </w:r>
            <w:r>
              <w:rPr>
                <w:rFonts w:hint="eastAsia" w:ascii="宋体" w:hAnsi="宋体" w:eastAsia="宋体" w:cs="宋体"/>
                <w:color w:val="000000"/>
                <w:kern w:val="0"/>
                <w:sz w:val="24"/>
                <w:szCs w:val="24"/>
                <w:highlight w:val="none"/>
                <w:lang w:bidi="ar"/>
              </w:rPr>
              <w:t>室内实施轨道定位，轨道、支架、滑触线、机器人、电动窗帘、控制箱、</w:t>
            </w:r>
            <w:r>
              <w:rPr>
                <w:rFonts w:hint="eastAsia" w:ascii="宋体" w:hAnsi="宋体" w:eastAsia="宋体" w:cs="宋体"/>
                <w:color w:val="000000"/>
                <w:kern w:val="0"/>
                <w:sz w:val="24"/>
                <w:szCs w:val="24"/>
                <w:highlight w:val="none"/>
                <w:lang w:val="en-US" w:eastAsia="zh-CN" w:bidi="ar"/>
              </w:rPr>
              <w:t>定位设施</w:t>
            </w:r>
            <w:r>
              <w:rPr>
                <w:rFonts w:hint="eastAsia" w:ascii="宋体" w:hAnsi="宋体" w:eastAsia="宋体" w:cs="宋体"/>
                <w:color w:val="000000"/>
                <w:kern w:val="0"/>
                <w:sz w:val="24"/>
                <w:szCs w:val="24"/>
                <w:highlight w:val="none"/>
                <w:lang w:bidi="ar"/>
              </w:rPr>
              <w:t>的安装，通讯线铺装（网线或光纤），后台设备安装、灯具挪移、吊顶改造、货物装卸及保管、屏柜绝缘布设备防护措施、机器人和轨道联合调试等内容。施工工艺符合电力设计标准要求，包含相应封堵防火处理，确保各项功能正常使用，通过甲方及业主方验收。</w:t>
            </w:r>
          </w:p>
        </w:tc>
        <w:tc>
          <w:tcPr>
            <w:tcW w:w="723" w:type="dxa"/>
            <w:vAlign w:val="center"/>
          </w:tcPr>
          <w:p w14:paraId="2A6DE81E">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4</w:t>
            </w:r>
          </w:p>
        </w:tc>
        <w:tc>
          <w:tcPr>
            <w:tcW w:w="583" w:type="dxa"/>
            <w:vAlign w:val="center"/>
          </w:tcPr>
          <w:p w14:paraId="3707BFA0">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小室</w:t>
            </w:r>
          </w:p>
        </w:tc>
        <w:tc>
          <w:tcPr>
            <w:tcW w:w="811" w:type="dxa"/>
            <w:vAlign w:val="center"/>
          </w:tcPr>
          <w:p w14:paraId="7F20CFA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具体工期以订单为准</w:t>
            </w:r>
            <w:r>
              <w:rPr>
                <w:rFonts w:hint="eastAsia" w:ascii="宋体" w:hAnsi="宋体" w:eastAsia="宋体" w:cs="宋体"/>
                <w:kern w:val="0"/>
                <w:sz w:val="24"/>
                <w:szCs w:val="24"/>
                <w:highlight w:val="none"/>
                <w:lang w:eastAsia="zh-CN"/>
              </w:rPr>
              <w:t>）</w:t>
            </w:r>
          </w:p>
        </w:tc>
        <w:tc>
          <w:tcPr>
            <w:tcW w:w="976" w:type="dxa"/>
            <w:vAlign w:val="center"/>
          </w:tcPr>
          <w:p w14:paraId="6FED0F88">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p>
        </w:tc>
        <w:tc>
          <w:tcPr>
            <w:tcW w:w="1500" w:type="dxa"/>
            <w:vMerge w:val="continue"/>
            <w:vAlign w:val="center"/>
          </w:tcPr>
          <w:p w14:paraId="6A1516AE">
            <w:pPr>
              <w:widowControl/>
              <w:jc w:val="center"/>
              <w:rPr>
                <w:rFonts w:hint="eastAsia" w:ascii="宋体" w:hAnsi="宋体" w:eastAsia="宋体" w:cs="宋体"/>
                <w:kern w:val="0"/>
                <w:sz w:val="24"/>
                <w:szCs w:val="24"/>
                <w:highlight w:val="none"/>
              </w:rPr>
            </w:pPr>
          </w:p>
        </w:tc>
        <w:tc>
          <w:tcPr>
            <w:tcW w:w="1765" w:type="dxa"/>
            <w:vMerge w:val="continue"/>
            <w:vAlign w:val="center"/>
          </w:tcPr>
          <w:p w14:paraId="61DE7A62">
            <w:pPr>
              <w:widowControl/>
              <w:jc w:val="center"/>
              <w:rPr>
                <w:rFonts w:hint="eastAsia" w:ascii="宋体" w:hAnsi="宋体" w:eastAsia="宋体" w:cs="宋体"/>
                <w:kern w:val="0"/>
                <w:sz w:val="24"/>
                <w:szCs w:val="24"/>
                <w:highlight w:val="none"/>
              </w:rPr>
            </w:pPr>
          </w:p>
        </w:tc>
      </w:tr>
      <w:tr w14:paraId="3B86F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06" w:type="dxa"/>
            <w:vMerge w:val="continue"/>
            <w:vAlign w:val="center"/>
          </w:tcPr>
          <w:p w14:paraId="17948602">
            <w:pPr>
              <w:widowControl/>
              <w:jc w:val="center"/>
              <w:rPr>
                <w:rFonts w:hint="eastAsia" w:ascii="宋体" w:hAnsi="宋体" w:eastAsia="宋体" w:cs="宋体"/>
                <w:kern w:val="0"/>
                <w:sz w:val="24"/>
                <w:szCs w:val="24"/>
                <w:highlight w:val="none"/>
              </w:rPr>
            </w:pPr>
          </w:p>
        </w:tc>
        <w:tc>
          <w:tcPr>
            <w:tcW w:w="1517" w:type="dxa"/>
            <w:vAlign w:val="center"/>
          </w:tcPr>
          <w:p w14:paraId="455B354A">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电缆隧道巡检机器人系统安装</w:t>
            </w:r>
          </w:p>
        </w:tc>
        <w:tc>
          <w:tcPr>
            <w:tcW w:w="4977" w:type="dxa"/>
            <w:vAlign w:val="top"/>
          </w:tcPr>
          <w:p w14:paraId="372F2DC9">
            <w:pPr>
              <w:widowControl/>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kern w:val="0"/>
                <w:sz w:val="24"/>
                <w:szCs w:val="24"/>
                <w:highlight w:val="none"/>
                <w:lang w:eastAsia="zh-CN"/>
              </w:rPr>
              <w:t>按照甲方工艺标准、设计方案、安装计划及实施流程</w:t>
            </w:r>
            <w:r>
              <w:rPr>
                <w:rFonts w:hint="eastAsia" w:ascii="宋体" w:hAnsi="宋体" w:eastAsia="宋体" w:cs="宋体"/>
                <w:kern w:val="0"/>
                <w:sz w:val="24"/>
                <w:szCs w:val="24"/>
                <w:highlight w:val="none"/>
              </w:rPr>
              <w:t>完成</w:t>
            </w:r>
            <w:r>
              <w:rPr>
                <w:rFonts w:hint="eastAsia" w:ascii="宋体" w:hAnsi="宋体" w:eastAsia="宋体" w:cs="宋体"/>
                <w:color w:val="000000"/>
                <w:kern w:val="0"/>
                <w:sz w:val="24"/>
                <w:szCs w:val="24"/>
                <w:highlight w:val="none"/>
                <w:lang w:val="en-US" w:eastAsia="zh-CN" w:bidi="ar"/>
              </w:rPr>
              <w:t>电缆隧道巡检机器人系统安装，</w:t>
            </w:r>
            <w:r>
              <w:rPr>
                <w:rFonts w:hint="eastAsia" w:ascii="宋体" w:hAnsi="宋体" w:eastAsia="宋体" w:cs="宋体"/>
                <w:kern w:val="0"/>
                <w:sz w:val="24"/>
                <w:szCs w:val="24"/>
                <w:highlight w:val="none"/>
              </w:rPr>
              <w:t>主要包括</w:t>
            </w:r>
            <w:r>
              <w:rPr>
                <w:rFonts w:hint="eastAsia" w:ascii="宋体" w:hAnsi="宋体" w:eastAsia="宋体" w:cs="宋体"/>
                <w:color w:val="000000"/>
                <w:kern w:val="0"/>
                <w:sz w:val="24"/>
                <w:szCs w:val="24"/>
                <w:highlight w:val="none"/>
                <w:lang w:val="en-US" w:eastAsia="zh-CN" w:bidi="ar"/>
              </w:rPr>
              <w:t>进站手续办理，与业主保持良好沟通并积极解答业主问题，与甲方保持良好沟通并及时反馈业主需求、项目现场安全及质量自检并及时上传至甲方进行检验，直至项目竣工验收并提供竣工资料。</w:t>
            </w:r>
            <w:r>
              <w:rPr>
                <w:rFonts w:hint="eastAsia" w:ascii="宋体" w:hAnsi="宋体" w:eastAsia="宋体" w:cs="宋体"/>
                <w:color w:val="000000"/>
                <w:kern w:val="0"/>
                <w:sz w:val="24"/>
                <w:szCs w:val="24"/>
                <w:highlight w:val="none"/>
                <w:lang w:bidi="ar"/>
              </w:rPr>
              <w:t>轻型轨道固定定位、放线，打固定孔；支架安装，轻型轨道安装；机器人安装；控制箱固定及安装（含固定件）；机器人电源线及控制线铺设；RFID点固定（含固定螺栓件）；电脑、NVR、交换机、屏柜等后台设备安装；隧道内防火弹、妨碍机器人轨道安装相关设施移动等（如有）；货物的装卸及保管；无线网桥，通讯控制箱等通讯设备安装；线缆铺设，光纤（含光纤熔接头）或网线敷设；防护措施及防火处理；防火门改造；电缆设备防护措施、系统接地等内容。施工工艺符合电力设计标准要求，包含相应封堵防火处理，确保各项功能正常使用，通过甲方及业主方验收。</w:t>
            </w:r>
          </w:p>
        </w:tc>
        <w:tc>
          <w:tcPr>
            <w:tcW w:w="723" w:type="dxa"/>
            <w:vAlign w:val="center"/>
          </w:tcPr>
          <w:p w14:paraId="645271BC">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w:t>
            </w:r>
          </w:p>
        </w:tc>
        <w:tc>
          <w:tcPr>
            <w:tcW w:w="583" w:type="dxa"/>
            <w:vAlign w:val="center"/>
          </w:tcPr>
          <w:p w14:paraId="52F9899E">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公里</w:t>
            </w:r>
          </w:p>
        </w:tc>
        <w:tc>
          <w:tcPr>
            <w:tcW w:w="811" w:type="dxa"/>
            <w:vAlign w:val="center"/>
          </w:tcPr>
          <w:p w14:paraId="56952E3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具体工期以订单为准</w:t>
            </w:r>
            <w:r>
              <w:rPr>
                <w:rFonts w:hint="eastAsia" w:ascii="宋体" w:hAnsi="宋体" w:eastAsia="宋体" w:cs="宋体"/>
                <w:kern w:val="0"/>
                <w:sz w:val="24"/>
                <w:szCs w:val="24"/>
                <w:highlight w:val="none"/>
                <w:lang w:eastAsia="zh-CN"/>
              </w:rPr>
              <w:t>）</w:t>
            </w:r>
          </w:p>
        </w:tc>
        <w:tc>
          <w:tcPr>
            <w:tcW w:w="976" w:type="dxa"/>
            <w:vAlign w:val="center"/>
          </w:tcPr>
          <w:p w14:paraId="30347FC4">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p>
        </w:tc>
        <w:tc>
          <w:tcPr>
            <w:tcW w:w="1500" w:type="dxa"/>
            <w:vMerge w:val="continue"/>
            <w:vAlign w:val="center"/>
          </w:tcPr>
          <w:p w14:paraId="4B6BE40B">
            <w:pPr>
              <w:widowControl/>
              <w:jc w:val="center"/>
              <w:rPr>
                <w:rFonts w:hint="eastAsia" w:ascii="宋体" w:hAnsi="宋体" w:eastAsia="宋体" w:cs="宋体"/>
                <w:kern w:val="0"/>
                <w:sz w:val="24"/>
                <w:szCs w:val="24"/>
                <w:highlight w:val="none"/>
              </w:rPr>
            </w:pPr>
          </w:p>
        </w:tc>
        <w:tc>
          <w:tcPr>
            <w:tcW w:w="1765" w:type="dxa"/>
            <w:vMerge w:val="continue"/>
            <w:vAlign w:val="center"/>
          </w:tcPr>
          <w:p w14:paraId="579C5935">
            <w:pPr>
              <w:widowControl/>
              <w:jc w:val="center"/>
              <w:rPr>
                <w:rFonts w:hint="eastAsia" w:ascii="宋体" w:hAnsi="宋体" w:eastAsia="宋体" w:cs="宋体"/>
                <w:kern w:val="0"/>
                <w:sz w:val="24"/>
                <w:szCs w:val="24"/>
                <w:highlight w:val="none"/>
              </w:rPr>
            </w:pPr>
          </w:p>
        </w:tc>
      </w:tr>
      <w:tr w14:paraId="7C06F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06" w:type="dxa"/>
            <w:vMerge w:val="continue"/>
            <w:vAlign w:val="center"/>
          </w:tcPr>
          <w:p w14:paraId="1C0E676C">
            <w:pPr>
              <w:widowControl/>
              <w:jc w:val="center"/>
              <w:rPr>
                <w:rFonts w:hint="eastAsia" w:ascii="宋体" w:hAnsi="宋体" w:eastAsia="宋体" w:cs="宋体"/>
                <w:kern w:val="0"/>
                <w:sz w:val="24"/>
                <w:szCs w:val="24"/>
                <w:highlight w:val="none"/>
              </w:rPr>
            </w:pPr>
          </w:p>
        </w:tc>
        <w:tc>
          <w:tcPr>
            <w:tcW w:w="1517" w:type="dxa"/>
            <w:vAlign w:val="center"/>
          </w:tcPr>
          <w:p w14:paraId="0EDBEC67">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变电站室外巡检机器人系统安装</w:t>
            </w:r>
          </w:p>
        </w:tc>
        <w:tc>
          <w:tcPr>
            <w:tcW w:w="4977" w:type="dxa"/>
            <w:vAlign w:val="top"/>
          </w:tcPr>
          <w:p w14:paraId="13CD94E1">
            <w:pPr>
              <w:widowControl/>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kern w:val="0"/>
                <w:sz w:val="24"/>
                <w:szCs w:val="24"/>
                <w:highlight w:val="none"/>
                <w:lang w:eastAsia="zh-CN"/>
              </w:rPr>
              <w:t>按照甲方工艺标准、设计方案、安装计划及实施流程</w:t>
            </w:r>
            <w:r>
              <w:rPr>
                <w:rFonts w:hint="eastAsia" w:ascii="宋体" w:hAnsi="宋体" w:eastAsia="宋体" w:cs="宋体"/>
                <w:kern w:val="0"/>
                <w:sz w:val="24"/>
                <w:szCs w:val="24"/>
                <w:highlight w:val="none"/>
              </w:rPr>
              <w:t>完成</w:t>
            </w:r>
            <w:r>
              <w:rPr>
                <w:rFonts w:hint="eastAsia" w:ascii="宋体" w:hAnsi="宋体" w:eastAsia="宋体" w:cs="宋体"/>
                <w:color w:val="000000"/>
                <w:kern w:val="0"/>
                <w:sz w:val="24"/>
                <w:szCs w:val="24"/>
                <w:highlight w:val="none"/>
                <w:lang w:val="en-US" w:eastAsia="zh-CN" w:bidi="ar"/>
              </w:rPr>
              <w:t>变电站室外巡检机器人系统安装，</w:t>
            </w:r>
            <w:r>
              <w:rPr>
                <w:rFonts w:hint="eastAsia" w:ascii="宋体" w:hAnsi="宋体" w:eastAsia="宋体" w:cs="宋体"/>
                <w:kern w:val="0"/>
                <w:sz w:val="24"/>
                <w:szCs w:val="24"/>
                <w:highlight w:val="none"/>
              </w:rPr>
              <w:t>主要包括</w:t>
            </w:r>
            <w:r>
              <w:rPr>
                <w:rFonts w:hint="eastAsia" w:ascii="宋体" w:hAnsi="宋体" w:eastAsia="宋体" w:cs="宋体"/>
                <w:color w:val="000000"/>
                <w:kern w:val="0"/>
                <w:sz w:val="24"/>
                <w:szCs w:val="24"/>
                <w:highlight w:val="none"/>
                <w:lang w:val="en-US" w:eastAsia="zh-CN" w:bidi="ar"/>
              </w:rPr>
              <w:t>进站手续办理，与业主保持良好沟通并积极解答业主问题，与甲方保持良好沟通并及时反馈业主需求、项目现场安全及质量自检并及时上传至甲方进行检验，直至项目竣工验收并提供竣工资料。</w:t>
            </w:r>
            <w:r>
              <w:rPr>
                <w:rFonts w:hint="eastAsia" w:ascii="宋体" w:hAnsi="宋体" w:eastAsia="宋体" w:cs="宋体"/>
                <w:color w:val="000000"/>
                <w:kern w:val="0"/>
                <w:sz w:val="24"/>
                <w:szCs w:val="24"/>
                <w:highlight w:val="none"/>
                <w:lang w:bidi="ar"/>
              </w:rPr>
              <w:t>充电室装卸及安装</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施工材料装卸、保管及微气象系统等安装</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通讯网线敷设</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电缆敷设</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砌空调台</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破拆硬化路面</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破拆花砖路面</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10cm3:7 灰土基层+C25以上砼路面10cm厚场地平整及道路基槽整平夯实</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10cm厚度级配碎石+C25以上砼路面10cm厚场地平整及道路基槽整平夯实</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C20或C25砼路面10cm厚无基层场地平整及道路基槽整平夯实</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道路厚度超出部分3：7灰土厚度超出部分</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级配碎石厚度超出部分</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路缘石安装</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辅助观测设备安装</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透水花砖铺设</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透水彩色混凝土面层制作</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机器人砖混结构充电室修筑</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自动卷帘门安装</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自动挡鼠板安装</w:t>
            </w:r>
            <w:r>
              <w:rPr>
                <w:rFonts w:hint="eastAsia" w:ascii="宋体" w:hAnsi="宋体" w:eastAsia="宋体" w:cs="宋体"/>
                <w:color w:val="000000"/>
                <w:kern w:val="0"/>
                <w:sz w:val="24"/>
                <w:szCs w:val="24"/>
                <w:highlight w:val="none"/>
                <w:lang w:eastAsia="zh-CN" w:bidi="ar"/>
              </w:rPr>
              <w:t>。施工工艺符合电力设计标准要求，包含相应封堵防火处理，确保各项功能正常使用，通过甲方及业主方验收。</w:t>
            </w:r>
          </w:p>
        </w:tc>
        <w:tc>
          <w:tcPr>
            <w:tcW w:w="723" w:type="dxa"/>
            <w:vAlign w:val="center"/>
          </w:tcPr>
          <w:p w14:paraId="2524A9F9">
            <w:pPr>
              <w:widowControl/>
              <w:jc w:val="center"/>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w:t>
            </w:r>
          </w:p>
        </w:tc>
        <w:tc>
          <w:tcPr>
            <w:tcW w:w="583" w:type="dxa"/>
            <w:vAlign w:val="center"/>
          </w:tcPr>
          <w:p w14:paraId="0CCC7E49">
            <w:pPr>
              <w:widowControl/>
              <w:adjustRightInd w:val="0"/>
              <w:snapToGrid w:val="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站</w:t>
            </w:r>
          </w:p>
        </w:tc>
        <w:tc>
          <w:tcPr>
            <w:tcW w:w="811" w:type="dxa"/>
            <w:vAlign w:val="center"/>
          </w:tcPr>
          <w:p w14:paraId="5BBCA01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具体工期以订单为准</w:t>
            </w:r>
            <w:r>
              <w:rPr>
                <w:rFonts w:hint="eastAsia" w:ascii="宋体" w:hAnsi="宋体" w:eastAsia="宋体" w:cs="宋体"/>
                <w:kern w:val="0"/>
                <w:sz w:val="24"/>
                <w:szCs w:val="24"/>
                <w:highlight w:val="none"/>
                <w:lang w:eastAsia="zh-CN"/>
              </w:rPr>
              <w:t>）</w:t>
            </w:r>
          </w:p>
        </w:tc>
        <w:tc>
          <w:tcPr>
            <w:tcW w:w="976" w:type="dxa"/>
            <w:vAlign w:val="center"/>
          </w:tcPr>
          <w:p w14:paraId="40CA8A8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p>
        </w:tc>
        <w:tc>
          <w:tcPr>
            <w:tcW w:w="1500" w:type="dxa"/>
            <w:vMerge w:val="continue"/>
            <w:vAlign w:val="center"/>
          </w:tcPr>
          <w:p w14:paraId="68E41AD5">
            <w:pPr>
              <w:widowControl/>
              <w:jc w:val="center"/>
              <w:rPr>
                <w:rFonts w:hint="eastAsia" w:ascii="宋体" w:hAnsi="宋体" w:eastAsia="宋体" w:cs="宋体"/>
                <w:kern w:val="0"/>
                <w:sz w:val="24"/>
                <w:szCs w:val="24"/>
                <w:highlight w:val="none"/>
              </w:rPr>
            </w:pPr>
          </w:p>
        </w:tc>
        <w:tc>
          <w:tcPr>
            <w:tcW w:w="1765" w:type="dxa"/>
            <w:vMerge w:val="continue"/>
            <w:vAlign w:val="center"/>
          </w:tcPr>
          <w:p w14:paraId="6248B095">
            <w:pPr>
              <w:widowControl/>
              <w:jc w:val="center"/>
              <w:rPr>
                <w:rFonts w:hint="eastAsia" w:ascii="宋体" w:hAnsi="宋体" w:eastAsia="宋体" w:cs="宋体"/>
                <w:kern w:val="0"/>
                <w:sz w:val="24"/>
                <w:szCs w:val="24"/>
                <w:highlight w:val="none"/>
              </w:rPr>
            </w:pPr>
          </w:p>
        </w:tc>
      </w:tr>
      <w:tr w14:paraId="7C675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06" w:type="dxa"/>
            <w:vMerge w:val="restart"/>
            <w:vAlign w:val="center"/>
          </w:tcPr>
          <w:p w14:paraId="6A308F7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sz w:val="24"/>
                <w:szCs w:val="24"/>
                <w:highlight w:val="none"/>
              </w:rPr>
              <w:t>机器人、摄像机安装项目</w:t>
            </w:r>
            <w:r>
              <w:rPr>
                <w:rFonts w:hint="eastAsia" w:ascii="宋体" w:hAnsi="宋体" w:eastAsia="宋体" w:cs="宋体"/>
                <w:kern w:val="0"/>
                <w:sz w:val="24"/>
                <w:szCs w:val="24"/>
                <w:highlight w:val="none"/>
              </w:rPr>
              <w:t>（包</w:t>
            </w:r>
            <w:r>
              <w:rPr>
                <w:rFonts w:hint="eastAsia" w:ascii="宋体" w:hAnsi="宋体" w:eastAsia="宋体" w:cs="宋体"/>
                <w:kern w:val="0"/>
                <w:sz w:val="24"/>
                <w:szCs w:val="24"/>
                <w:highlight w:val="none"/>
                <w:lang w:val="en-US" w:eastAsia="zh-CN"/>
              </w:rPr>
              <w:t>四</w:t>
            </w:r>
            <w:r>
              <w:rPr>
                <w:rFonts w:hint="eastAsia" w:ascii="宋体" w:hAnsi="宋体" w:eastAsia="宋体" w:cs="宋体"/>
                <w:kern w:val="0"/>
                <w:sz w:val="24"/>
                <w:szCs w:val="24"/>
                <w:highlight w:val="none"/>
              </w:rPr>
              <w:t>）</w:t>
            </w:r>
          </w:p>
        </w:tc>
        <w:tc>
          <w:tcPr>
            <w:tcW w:w="1517" w:type="dxa"/>
            <w:vAlign w:val="center"/>
          </w:tcPr>
          <w:p w14:paraId="5189D140">
            <w:pPr>
              <w:widowControl/>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kern w:val="0"/>
                <w:sz w:val="24"/>
                <w:szCs w:val="24"/>
                <w:highlight w:val="none"/>
              </w:rPr>
              <w:t>220kV及以下变电站摄像机安装（无立杆）</w:t>
            </w:r>
          </w:p>
        </w:tc>
        <w:tc>
          <w:tcPr>
            <w:tcW w:w="4977" w:type="dxa"/>
            <w:vAlign w:val="center"/>
          </w:tcPr>
          <w:p w14:paraId="5E5ECB0E">
            <w:pPr>
              <w:widowControl/>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kern w:val="0"/>
                <w:sz w:val="24"/>
                <w:szCs w:val="24"/>
                <w:highlight w:val="none"/>
                <w:lang w:eastAsia="zh-CN"/>
              </w:rPr>
              <w:t>按照甲方工艺标准、设计方案、安装计划及实施流程</w:t>
            </w:r>
            <w:r>
              <w:rPr>
                <w:rFonts w:hint="eastAsia" w:ascii="宋体" w:hAnsi="宋体" w:eastAsia="宋体" w:cs="宋体"/>
                <w:kern w:val="0"/>
                <w:sz w:val="24"/>
                <w:szCs w:val="24"/>
                <w:highlight w:val="none"/>
              </w:rPr>
              <w:t>完成220kV及以下站点摄像机安装，主要包括</w:t>
            </w:r>
            <w:r>
              <w:rPr>
                <w:rFonts w:hint="eastAsia" w:ascii="宋体" w:hAnsi="宋体" w:eastAsia="宋体" w:cs="宋体"/>
                <w:color w:val="000000"/>
                <w:kern w:val="0"/>
                <w:sz w:val="24"/>
                <w:szCs w:val="24"/>
                <w:highlight w:val="none"/>
                <w:lang w:val="en-US" w:eastAsia="zh-CN" w:bidi="ar"/>
              </w:rPr>
              <w:t>进站手续办理，与业主保持良好沟通并积极解答业主问题，与甲方保持良好沟通并及时反馈业主需求、项目现场安全及质量自检并及时上传至甲方进行检验，直至项目竣工验收并提供竣工资料。</w:t>
            </w:r>
            <w:r>
              <w:rPr>
                <w:rFonts w:hint="eastAsia" w:ascii="宋体" w:hAnsi="宋体" w:eastAsia="宋体" w:cs="宋体"/>
                <w:kern w:val="0"/>
                <w:sz w:val="24"/>
                <w:szCs w:val="24"/>
                <w:highlight w:val="none"/>
              </w:rPr>
              <w:t>摄像机固定安装（包含支架）；各类通讯配电箱（柜）安装；各类线缆敷设；各类管材、线槽安装；墙面地面开槽及恢复；直埋电缆沟开挖及恢复；屏柜安装，后台设备安装；摄像机及相关设备的通讯和电缆线连接、调试；包含安装所用辅助材料如膨胀螺栓、螺栓等与支吊架连接的标准件；制作设备标牌；含摄像机所需线缆敷设、接线及电源接取、线缆标牌制作等，含安装辅料如施工所需的不锈钢管（槽）、热镀锌管（槽）、铝合金槽、PVC管（槽）、接地材料、特殊工艺支架等其他材料费及安装费，安装方式符合相应规范要求，含台班费；施工工艺符合电力设计标准要求，报价含相应封堵防火处理等费用，并达到业主和甲方等单位的验收标准。</w:t>
            </w:r>
          </w:p>
        </w:tc>
        <w:tc>
          <w:tcPr>
            <w:tcW w:w="723" w:type="dxa"/>
            <w:vAlign w:val="center"/>
          </w:tcPr>
          <w:p w14:paraId="33F6400C">
            <w:pPr>
              <w:widowControl/>
              <w:jc w:val="center"/>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600</w:t>
            </w:r>
          </w:p>
        </w:tc>
        <w:tc>
          <w:tcPr>
            <w:tcW w:w="583" w:type="dxa"/>
            <w:vAlign w:val="center"/>
          </w:tcPr>
          <w:p w14:paraId="15DB5983">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套</w:t>
            </w:r>
          </w:p>
        </w:tc>
        <w:tc>
          <w:tcPr>
            <w:tcW w:w="811" w:type="dxa"/>
            <w:vAlign w:val="center"/>
          </w:tcPr>
          <w:p w14:paraId="27853E66">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具体工期以订单为准</w:t>
            </w:r>
            <w:r>
              <w:rPr>
                <w:rFonts w:hint="eastAsia" w:ascii="宋体" w:hAnsi="宋体" w:eastAsia="宋体" w:cs="宋体"/>
                <w:kern w:val="0"/>
                <w:sz w:val="24"/>
                <w:szCs w:val="24"/>
                <w:highlight w:val="none"/>
                <w:lang w:eastAsia="zh-CN"/>
              </w:rPr>
              <w:t>）</w:t>
            </w:r>
          </w:p>
        </w:tc>
        <w:tc>
          <w:tcPr>
            <w:tcW w:w="976" w:type="dxa"/>
            <w:vAlign w:val="center"/>
          </w:tcPr>
          <w:p w14:paraId="638A2FF5">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p>
        </w:tc>
        <w:tc>
          <w:tcPr>
            <w:tcW w:w="1500" w:type="dxa"/>
            <w:vMerge w:val="restart"/>
            <w:vAlign w:val="center"/>
          </w:tcPr>
          <w:p w14:paraId="1DA7587E">
            <w:pPr>
              <w:widowControl/>
              <w:jc w:val="center"/>
              <w:rPr>
                <w:rFonts w:hint="eastAsia" w:ascii="宋体" w:hAnsi="宋体" w:eastAsia="宋体" w:cs="宋体"/>
                <w:kern w:val="0"/>
                <w:sz w:val="24"/>
                <w:szCs w:val="24"/>
                <w:highlight w:val="none"/>
              </w:rPr>
            </w:pPr>
            <w:r>
              <w:rPr>
                <w:rFonts w:hint="eastAsia" w:ascii="宋体" w:hAnsi="宋体" w:eastAsia="宋体" w:cs="宋体"/>
                <w:b w:val="0"/>
                <w:bCs w:val="0"/>
                <w:kern w:val="0"/>
                <w:sz w:val="24"/>
                <w:szCs w:val="24"/>
                <w:highlight w:val="none"/>
              </w:rPr>
              <w:t>完成过与招标项目相类似的同等或以上技术要求的项目</w:t>
            </w:r>
            <w:r>
              <w:rPr>
                <w:rFonts w:hint="eastAsia" w:ascii="宋体" w:hAnsi="宋体" w:cs="宋体"/>
                <w:b w:val="0"/>
                <w:bCs w:val="0"/>
                <w:kern w:val="0"/>
                <w:sz w:val="24"/>
                <w:szCs w:val="24"/>
                <w:highlight w:val="none"/>
                <w:lang w:eastAsia="zh-CN"/>
              </w:rPr>
              <w:t>：</w:t>
            </w:r>
            <w:r>
              <w:rPr>
                <w:rFonts w:hint="eastAsia" w:ascii="宋体" w:hAnsi="宋体" w:eastAsia="宋体" w:cs="宋体"/>
                <w:kern w:val="0"/>
                <w:sz w:val="24"/>
                <w:szCs w:val="24"/>
                <w:highlight w:val="none"/>
              </w:rPr>
              <w:t>2021年1月1日至招标采购公告发布日止，投标方完成过机器人或摄像机安装项目不少于2份，合同额累计不少于150万。注：业绩必须提供对应的合同复印件。</w:t>
            </w:r>
          </w:p>
        </w:tc>
        <w:tc>
          <w:tcPr>
            <w:tcW w:w="1765" w:type="dxa"/>
            <w:vMerge w:val="restart"/>
            <w:vAlign w:val="center"/>
          </w:tcPr>
          <w:p w14:paraId="288F4F23">
            <w:pPr>
              <w:widowControl/>
              <w:numPr>
                <w:ilvl w:val="0"/>
                <w:numId w:val="4"/>
              </w:numPr>
              <w:jc w:val="center"/>
              <w:rPr>
                <w:rFonts w:hint="eastAsia" w:ascii="宋体" w:hAnsi="宋体" w:eastAsia="宋体" w:cs="宋体"/>
                <w:kern w:val="0"/>
                <w:sz w:val="24"/>
                <w:szCs w:val="24"/>
                <w:highlight w:val="none"/>
                <w:lang w:eastAsia="zh-CN"/>
              </w:rPr>
            </w:pPr>
            <w:r>
              <w:rPr>
                <w:rFonts w:hint="eastAsia" w:ascii="宋体" w:hAnsi="宋体" w:eastAsia="宋体" w:cs="宋体"/>
                <w:b w:val="0"/>
                <w:bCs w:val="0"/>
                <w:kern w:val="0"/>
                <w:sz w:val="24"/>
                <w:szCs w:val="24"/>
                <w:highlight w:val="none"/>
              </w:rPr>
              <w:t>有效的安全生产许可证</w:t>
            </w:r>
            <w:r>
              <w:rPr>
                <w:rFonts w:hint="eastAsia" w:ascii="宋体" w:hAnsi="宋体" w:cs="宋体"/>
                <w:b w:val="0"/>
                <w:bCs w:val="0"/>
                <w:kern w:val="0"/>
                <w:sz w:val="24"/>
                <w:szCs w:val="24"/>
                <w:highlight w:val="none"/>
                <w:lang w:eastAsia="zh-CN"/>
              </w:rPr>
              <w:t>：</w:t>
            </w:r>
            <w:r>
              <w:rPr>
                <w:rFonts w:hint="eastAsia" w:ascii="宋体" w:hAnsi="宋体" w:eastAsia="宋体" w:cs="宋体"/>
                <w:kern w:val="0"/>
                <w:sz w:val="24"/>
                <w:szCs w:val="24"/>
                <w:highlight w:val="none"/>
              </w:rPr>
              <w:t>具备有效的安全生产许可证</w:t>
            </w:r>
            <w:r>
              <w:rPr>
                <w:rFonts w:hint="eastAsia" w:ascii="宋体" w:hAnsi="宋体" w:eastAsia="宋体" w:cs="宋体"/>
                <w:kern w:val="0"/>
                <w:sz w:val="24"/>
                <w:szCs w:val="24"/>
                <w:highlight w:val="none"/>
                <w:lang w:eastAsia="zh-CN"/>
              </w:rPr>
              <w:t>；</w:t>
            </w:r>
          </w:p>
          <w:p w14:paraId="672907B8">
            <w:pPr>
              <w:widowControl/>
              <w:numPr>
                <w:ilvl w:val="0"/>
                <w:numId w:val="4"/>
              </w:numPr>
              <w:ind w:left="0" w:leftChars="0" w:firstLine="0" w:firstLineChars="0"/>
              <w:jc w:val="both"/>
              <w:rPr>
                <w:rFonts w:hint="default"/>
                <w:highlight w:val="none"/>
                <w:lang w:val="en-US" w:eastAsia="zh-CN"/>
              </w:rPr>
            </w:pPr>
            <w:r>
              <w:rPr>
                <w:rFonts w:hint="eastAsia" w:ascii="宋体" w:hAnsi="宋体" w:eastAsia="宋体" w:cs="宋体"/>
                <w:b w:val="0"/>
                <w:bCs w:val="0"/>
                <w:kern w:val="0"/>
                <w:sz w:val="24"/>
                <w:szCs w:val="24"/>
                <w:highlight w:val="none"/>
              </w:rPr>
              <w:t>有效的资质等级证书</w:t>
            </w:r>
            <w:r>
              <w:rPr>
                <w:rFonts w:hint="eastAsia" w:ascii="宋体" w:hAnsi="宋体" w:cs="宋体"/>
                <w:b w:val="0"/>
                <w:bCs w:val="0"/>
                <w:kern w:val="0"/>
                <w:sz w:val="24"/>
                <w:szCs w:val="24"/>
                <w:highlight w:val="none"/>
                <w:lang w:eastAsia="zh-CN"/>
              </w:rPr>
              <w:t>：</w:t>
            </w:r>
            <w:r>
              <w:rPr>
                <w:rFonts w:hint="eastAsia" w:ascii="宋体" w:hAnsi="宋体" w:eastAsia="宋体" w:cs="宋体"/>
                <w:kern w:val="0"/>
                <w:sz w:val="24"/>
                <w:szCs w:val="24"/>
                <w:highlight w:val="none"/>
              </w:rPr>
              <w:t>具备建设行政主管部门颁发的电力工程施工总承包三级及以上或输变电工程专业承包三级及以上资质或建筑机电安装工程专业承包三级及以上或电子与智能化工程专业承包二级及以上或电力监管机构核发的《承装（修、试）电力设施许可证》，许可范围包含五级及以上</w:t>
            </w:r>
            <w:r>
              <w:rPr>
                <w:rFonts w:hint="eastAsia" w:ascii="宋体" w:hAnsi="宋体" w:eastAsia="宋体" w:cs="宋体"/>
                <w:kern w:val="0"/>
                <w:sz w:val="24"/>
                <w:szCs w:val="24"/>
                <w:highlight w:val="none"/>
                <w:lang w:val="en-US" w:eastAsia="zh-CN"/>
              </w:rPr>
              <w:t>承装；</w:t>
            </w:r>
          </w:p>
          <w:p w14:paraId="56B45442">
            <w:pPr>
              <w:widowControl/>
              <w:numPr>
                <w:ilvl w:val="0"/>
                <w:numId w:val="0"/>
              </w:numPr>
              <w:ind w:leftChars="0"/>
              <w:jc w:val="both"/>
              <w:rPr>
                <w:rFonts w:hint="eastAsia" w:eastAsia="宋体"/>
                <w:highlight w:val="none"/>
                <w:lang w:val="en-US" w:eastAsia="zh-CN"/>
              </w:rPr>
            </w:pPr>
            <w:r>
              <w:rPr>
                <w:rFonts w:hint="eastAsia" w:ascii="宋体" w:hAnsi="宋体" w:eastAsia="宋体" w:cs="宋体"/>
                <w:kern w:val="0"/>
                <w:sz w:val="24"/>
                <w:szCs w:val="24"/>
                <w:highlight w:val="none"/>
                <w:lang w:val="en-US" w:eastAsia="zh-CN"/>
              </w:rPr>
              <w:t>3.</w:t>
            </w:r>
            <w:r>
              <w:rPr>
                <w:rFonts w:hint="eastAsia" w:ascii="宋体" w:hAnsi="宋体" w:eastAsia="宋体" w:cs="宋体"/>
                <w:b w:val="0"/>
                <w:bCs w:val="0"/>
                <w:kern w:val="0"/>
                <w:sz w:val="24"/>
                <w:szCs w:val="24"/>
                <w:highlight w:val="none"/>
              </w:rPr>
              <w:t>备注</w:t>
            </w:r>
            <w:r>
              <w:rPr>
                <w:rFonts w:hint="eastAsia" w:ascii="宋体" w:hAnsi="宋体" w:cs="宋体"/>
                <w:b w:val="0"/>
                <w:bCs w:val="0"/>
                <w:kern w:val="0"/>
                <w:sz w:val="24"/>
                <w:szCs w:val="24"/>
                <w:highlight w:val="none"/>
                <w:lang w:eastAsia="zh-CN"/>
              </w:rPr>
              <w:t>：</w:t>
            </w:r>
            <w:r>
              <w:rPr>
                <w:rFonts w:hint="eastAsia" w:ascii="宋体" w:hAnsi="宋体" w:eastAsia="宋体" w:cs="宋体"/>
                <w:kern w:val="0"/>
                <w:sz w:val="24"/>
                <w:szCs w:val="24"/>
                <w:highlight w:val="none"/>
              </w:rPr>
              <w:t>不接受联合体投标</w:t>
            </w:r>
            <w:r>
              <w:rPr>
                <w:rFonts w:hint="eastAsia" w:ascii="宋体" w:hAnsi="宋体" w:eastAsia="宋体" w:cs="宋体"/>
                <w:kern w:val="0"/>
                <w:sz w:val="24"/>
                <w:szCs w:val="24"/>
                <w:highlight w:val="none"/>
                <w:lang w:eastAsia="zh-CN"/>
              </w:rPr>
              <w:t>。</w:t>
            </w:r>
          </w:p>
        </w:tc>
      </w:tr>
      <w:tr w14:paraId="696FE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06" w:type="dxa"/>
            <w:vMerge w:val="continue"/>
            <w:vAlign w:val="center"/>
          </w:tcPr>
          <w:p w14:paraId="6450AAC0">
            <w:pPr>
              <w:widowControl/>
              <w:jc w:val="center"/>
              <w:rPr>
                <w:rFonts w:hint="eastAsia" w:ascii="宋体" w:hAnsi="宋体" w:eastAsia="宋体" w:cs="宋体"/>
                <w:kern w:val="0"/>
                <w:sz w:val="24"/>
                <w:szCs w:val="24"/>
                <w:highlight w:val="none"/>
              </w:rPr>
            </w:pPr>
          </w:p>
        </w:tc>
        <w:tc>
          <w:tcPr>
            <w:tcW w:w="1517" w:type="dxa"/>
            <w:vAlign w:val="center"/>
          </w:tcPr>
          <w:p w14:paraId="119DD2AC">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220kV及以下变电站摄像机安装（有立杆）</w:t>
            </w:r>
          </w:p>
        </w:tc>
        <w:tc>
          <w:tcPr>
            <w:tcW w:w="4977" w:type="dxa"/>
            <w:vAlign w:val="center"/>
          </w:tcPr>
          <w:p w14:paraId="26AD4A0A">
            <w:pPr>
              <w:widowControl/>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kern w:val="0"/>
                <w:sz w:val="24"/>
                <w:szCs w:val="24"/>
                <w:highlight w:val="none"/>
                <w:lang w:eastAsia="zh-CN"/>
              </w:rPr>
              <w:t>按照甲方工艺标准、设计方案、安装计划及实施流程</w:t>
            </w:r>
            <w:r>
              <w:rPr>
                <w:rFonts w:hint="eastAsia" w:ascii="宋体" w:hAnsi="宋体" w:eastAsia="宋体" w:cs="宋体"/>
                <w:kern w:val="0"/>
                <w:sz w:val="24"/>
                <w:szCs w:val="24"/>
                <w:highlight w:val="none"/>
              </w:rPr>
              <w:t>完成220kV及以下站点摄像机安装，主要包括</w:t>
            </w:r>
            <w:r>
              <w:rPr>
                <w:rFonts w:hint="eastAsia" w:ascii="宋体" w:hAnsi="宋体" w:eastAsia="宋体" w:cs="宋体"/>
                <w:color w:val="000000"/>
                <w:kern w:val="0"/>
                <w:sz w:val="24"/>
                <w:szCs w:val="24"/>
                <w:highlight w:val="none"/>
                <w:lang w:val="en-US" w:eastAsia="zh-CN" w:bidi="ar"/>
              </w:rPr>
              <w:t>进站手续办理，与业主保持良好沟通并积极解答业主问题，与甲方保持良好沟通并及时反馈业主需求、项目现场安全及质量自检并及时上传至甲方进行检验，直至项目竣工验收并提供竣工资料。</w:t>
            </w:r>
            <w:r>
              <w:rPr>
                <w:rFonts w:hint="eastAsia" w:ascii="宋体" w:hAnsi="宋体" w:eastAsia="宋体" w:cs="宋体"/>
                <w:kern w:val="0"/>
                <w:sz w:val="24"/>
                <w:szCs w:val="24"/>
                <w:highlight w:val="none"/>
              </w:rPr>
              <w:t>摄像机固定安装（包含支架）；立杆安装（包含基础开挖、地笼安装等）；各类通讯配电箱（柜）安装；各类立杆防雨箱安装；各类线缆敷设；各类管材、线槽安装；墙面地面开槽及恢复；直埋电缆沟开挖及恢复；屏柜安装，后台设备安装；摄像机及相关设备的通讯和电缆线连接、调试；包含安装所用辅助材料如膨胀螺栓、螺栓等与支吊架连接的标准件；制作设备标牌；含摄像机所需线缆敷设、接线及电源接取、线缆标牌制作等，含安装辅料如施工所需的不锈钢管（槽）、热镀锌管（槽）、铝合金槽、PVC管（槽）、接地材料、特殊工艺支架等其他材料费及安装费，安装方式符合相应规范要求，含台班费；施工工艺符合电力设计标准要求，报价含相应封堵防火处理等费用，并达到业主和甲方等单位的验收标准。</w:t>
            </w:r>
          </w:p>
        </w:tc>
        <w:tc>
          <w:tcPr>
            <w:tcW w:w="723" w:type="dxa"/>
            <w:vAlign w:val="center"/>
          </w:tcPr>
          <w:p w14:paraId="6A17EE9E">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100</w:t>
            </w:r>
          </w:p>
        </w:tc>
        <w:tc>
          <w:tcPr>
            <w:tcW w:w="583" w:type="dxa"/>
            <w:vAlign w:val="center"/>
          </w:tcPr>
          <w:p w14:paraId="050AA430">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套</w:t>
            </w:r>
          </w:p>
        </w:tc>
        <w:tc>
          <w:tcPr>
            <w:tcW w:w="811" w:type="dxa"/>
            <w:vAlign w:val="center"/>
          </w:tcPr>
          <w:p w14:paraId="01E459CE">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具体工期以订单为准</w:t>
            </w:r>
            <w:r>
              <w:rPr>
                <w:rFonts w:hint="eastAsia" w:ascii="宋体" w:hAnsi="宋体" w:eastAsia="宋体" w:cs="宋体"/>
                <w:kern w:val="0"/>
                <w:sz w:val="24"/>
                <w:szCs w:val="24"/>
                <w:highlight w:val="none"/>
                <w:lang w:eastAsia="zh-CN"/>
              </w:rPr>
              <w:t>）</w:t>
            </w:r>
          </w:p>
        </w:tc>
        <w:tc>
          <w:tcPr>
            <w:tcW w:w="976" w:type="dxa"/>
            <w:vAlign w:val="center"/>
          </w:tcPr>
          <w:p w14:paraId="626A7586">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p>
        </w:tc>
        <w:tc>
          <w:tcPr>
            <w:tcW w:w="1500" w:type="dxa"/>
            <w:vMerge w:val="continue"/>
            <w:vAlign w:val="center"/>
          </w:tcPr>
          <w:p w14:paraId="705A9C88">
            <w:pPr>
              <w:widowControl/>
              <w:jc w:val="center"/>
              <w:rPr>
                <w:rFonts w:hint="eastAsia" w:ascii="宋体" w:hAnsi="宋体" w:eastAsia="宋体" w:cs="宋体"/>
                <w:kern w:val="0"/>
                <w:sz w:val="24"/>
                <w:szCs w:val="24"/>
                <w:highlight w:val="none"/>
              </w:rPr>
            </w:pPr>
          </w:p>
        </w:tc>
        <w:tc>
          <w:tcPr>
            <w:tcW w:w="1765" w:type="dxa"/>
            <w:vMerge w:val="continue"/>
            <w:vAlign w:val="center"/>
          </w:tcPr>
          <w:p w14:paraId="47C6E564">
            <w:pPr>
              <w:widowControl/>
              <w:jc w:val="center"/>
              <w:rPr>
                <w:rFonts w:hint="eastAsia" w:ascii="宋体" w:hAnsi="宋体" w:eastAsia="宋体" w:cs="宋体"/>
                <w:kern w:val="0"/>
                <w:sz w:val="24"/>
                <w:szCs w:val="24"/>
                <w:highlight w:val="none"/>
              </w:rPr>
            </w:pPr>
          </w:p>
        </w:tc>
      </w:tr>
      <w:tr w14:paraId="5A6F3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06" w:type="dxa"/>
            <w:vMerge w:val="continue"/>
            <w:vAlign w:val="center"/>
          </w:tcPr>
          <w:p w14:paraId="2AA756C1">
            <w:pPr>
              <w:widowControl/>
              <w:jc w:val="center"/>
              <w:rPr>
                <w:rFonts w:hint="eastAsia" w:ascii="宋体" w:hAnsi="宋体" w:eastAsia="宋体" w:cs="宋体"/>
                <w:kern w:val="0"/>
                <w:sz w:val="24"/>
                <w:szCs w:val="24"/>
                <w:highlight w:val="none"/>
              </w:rPr>
            </w:pPr>
          </w:p>
        </w:tc>
        <w:tc>
          <w:tcPr>
            <w:tcW w:w="1517" w:type="dxa"/>
            <w:vAlign w:val="center"/>
          </w:tcPr>
          <w:p w14:paraId="757124CE">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330kV变电站摄像机安装（无立杆）</w:t>
            </w:r>
          </w:p>
        </w:tc>
        <w:tc>
          <w:tcPr>
            <w:tcW w:w="4977" w:type="dxa"/>
            <w:vAlign w:val="center"/>
          </w:tcPr>
          <w:p w14:paraId="6B5BC680">
            <w:pPr>
              <w:widowControl/>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kern w:val="0"/>
                <w:sz w:val="24"/>
                <w:szCs w:val="24"/>
                <w:highlight w:val="none"/>
                <w:lang w:eastAsia="zh-CN"/>
              </w:rPr>
              <w:t>按照甲方工艺标准、设计方案、安装计划及实施流程</w:t>
            </w:r>
            <w:r>
              <w:rPr>
                <w:rFonts w:hint="eastAsia" w:ascii="宋体" w:hAnsi="宋体" w:eastAsia="宋体" w:cs="宋体"/>
                <w:kern w:val="0"/>
                <w:sz w:val="24"/>
                <w:szCs w:val="24"/>
                <w:highlight w:val="none"/>
              </w:rPr>
              <w:t>完成330kV及以上站点摄像机安装，主要包括</w:t>
            </w:r>
            <w:r>
              <w:rPr>
                <w:rFonts w:hint="eastAsia" w:ascii="宋体" w:hAnsi="宋体" w:eastAsia="宋体" w:cs="宋体"/>
                <w:color w:val="000000"/>
                <w:kern w:val="0"/>
                <w:sz w:val="24"/>
                <w:szCs w:val="24"/>
                <w:highlight w:val="none"/>
                <w:lang w:val="en-US" w:eastAsia="zh-CN" w:bidi="ar"/>
              </w:rPr>
              <w:t>进站手续办理，与业主保持良好沟通并积极解答业主问题，与甲方保持良好沟通并及时反馈业主需求、项目现场安全及质量自检并及时上传至甲方进行检验，直至项目竣工验收并提供竣工资料。</w:t>
            </w:r>
            <w:r>
              <w:rPr>
                <w:rFonts w:hint="eastAsia" w:ascii="宋体" w:hAnsi="宋体" w:eastAsia="宋体" w:cs="宋体"/>
                <w:kern w:val="0"/>
                <w:sz w:val="24"/>
                <w:szCs w:val="24"/>
                <w:highlight w:val="none"/>
              </w:rPr>
              <w:t>摄像机固定安装（包含支架）；各类通讯配电箱（柜）安装；各类线缆敷设；各类管材、线槽安装；墙面地面开槽及恢复；直埋电缆沟开挖及恢复；屏柜安装，后台设备安装；摄像机及相关设备的通讯和电缆线连接、调试；包含安装所用辅助材料如膨胀螺栓、螺栓等与支吊架连接的标准件；制作设备标牌；含摄像机所需线缆敷设、接线及电源接取、线缆标牌制作等，含安装辅料如施工所需的不锈钢管（槽）、热镀锌管（槽）、铝合金槽、PVC管（槽）、接地材料、特殊工艺支架等其他材料费及安装费，安装方式符合相应规范要求，含台班费；施工工艺符合电力设计标准要求，报价含相应封堵防火处理等费用，并达到业主和甲方等单位的验收标准。</w:t>
            </w:r>
          </w:p>
        </w:tc>
        <w:tc>
          <w:tcPr>
            <w:tcW w:w="723" w:type="dxa"/>
            <w:vAlign w:val="center"/>
          </w:tcPr>
          <w:p w14:paraId="6C471BD7">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10</w:t>
            </w:r>
          </w:p>
        </w:tc>
        <w:tc>
          <w:tcPr>
            <w:tcW w:w="583" w:type="dxa"/>
            <w:vAlign w:val="center"/>
          </w:tcPr>
          <w:p w14:paraId="20E6C54D">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套</w:t>
            </w:r>
          </w:p>
        </w:tc>
        <w:tc>
          <w:tcPr>
            <w:tcW w:w="811" w:type="dxa"/>
            <w:vAlign w:val="center"/>
          </w:tcPr>
          <w:p w14:paraId="20DF12EA">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具体工期以订单为准</w:t>
            </w:r>
            <w:r>
              <w:rPr>
                <w:rFonts w:hint="eastAsia" w:ascii="宋体" w:hAnsi="宋体" w:eastAsia="宋体" w:cs="宋体"/>
                <w:kern w:val="0"/>
                <w:sz w:val="24"/>
                <w:szCs w:val="24"/>
                <w:highlight w:val="none"/>
                <w:lang w:eastAsia="zh-CN"/>
              </w:rPr>
              <w:t>）</w:t>
            </w:r>
          </w:p>
        </w:tc>
        <w:tc>
          <w:tcPr>
            <w:tcW w:w="976" w:type="dxa"/>
            <w:vAlign w:val="center"/>
          </w:tcPr>
          <w:p w14:paraId="3F248F4C">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p>
        </w:tc>
        <w:tc>
          <w:tcPr>
            <w:tcW w:w="1500" w:type="dxa"/>
            <w:vMerge w:val="continue"/>
            <w:vAlign w:val="center"/>
          </w:tcPr>
          <w:p w14:paraId="51BAB2CD">
            <w:pPr>
              <w:widowControl/>
              <w:jc w:val="center"/>
              <w:rPr>
                <w:rFonts w:hint="eastAsia" w:ascii="宋体" w:hAnsi="宋体" w:eastAsia="宋体" w:cs="宋体"/>
                <w:kern w:val="0"/>
                <w:sz w:val="24"/>
                <w:szCs w:val="24"/>
                <w:highlight w:val="none"/>
              </w:rPr>
            </w:pPr>
          </w:p>
        </w:tc>
        <w:tc>
          <w:tcPr>
            <w:tcW w:w="1765" w:type="dxa"/>
            <w:vMerge w:val="continue"/>
            <w:vAlign w:val="center"/>
          </w:tcPr>
          <w:p w14:paraId="1B5B745B">
            <w:pPr>
              <w:widowControl/>
              <w:jc w:val="center"/>
              <w:rPr>
                <w:rFonts w:hint="eastAsia" w:ascii="宋体" w:hAnsi="宋体" w:eastAsia="宋体" w:cs="宋体"/>
                <w:kern w:val="0"/>
                <w:sz w:val="24"/>
                <w:szCs w:val="24"/>
                <w:highlight w:val="none"/>
              </w:rPr>
            </w:pPr>
          </w:p>
        </w:tc>
      </w:tr>
      <w:tr w14:paraId="7A7B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06" w:type="dxa"/>
            <w:vMerge w:val="continue"/>
            <w:vAlign w:val="center"/>
          </w:tcPr>
          <w:p w14:paraId="2D3127C9">
            <w:pPr>
              <w:widowControl/>
              <w:jc w:val="center"/>
              <w:rPr>
                <w:rFonts w:hint="eastAsia" w:ascii="宋体" w:hAnsi="宋体" w:eastAsia="宋体" w:cs="宋体"/>
                <w:kern w:val="0"/>
                <w:sz w:val="24"/>
                <w:szCs w:val="24"/>
                <w:highlight w:val="none"/>
              </w:rPr>
            </w:pPr>
          </w:p>
        </w:tc>
        <w:tc>
          <w:tcPr>
            <w:tcW w:w="1517" w:type="dxa"/>
            <w:vAlign w:val="center"/>
          </w:tcPr>
          <w:p w14:paraId="7F8ABC20">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330kV变电站摄像机安装（有立杆）</w:t>
            </w:r>
          </w:p>
        </w:tc>
        <w:tc>
          <w:tcPr>
            <w:tcW w:w="4977" w:type="dxa"/>
            <w:vAlign w:val="center"/>
          </w:tcPr>
          <w:p w14:paraId="1D8DBFC7">
            <w:pPr>
              <w:widowControl/>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kern w:val="0"/>
                <w:sz w:val="24"/>
                <w:szCs w:val="24"/>
                <w:highlight w:val="none"/>
                <w:lang w:eastAsia="zh-CN"/>
              </w:rPr>
              <w:t>按照甲方工艺标准、设计方案、安装计划及实施流程</w:t>
            </w:r>
            <w:r>
              <w:rPr>
                <w:rFonts w:hint="eastAsia" w:ascii="宋体" w:hAnsi="宋体" w:eastAsia="宋体" w:cs="宋体"/>
                <w:kern w:val="0"/>
                <w:sz w:val="24"/>
                <w:szCs w:val="24"/>
                <w:highlight w:val="none"/>
              </w:rPr>
              <w:t>完成330kV及以上站点摄像机安装，主要包括</w:t>
            </w:r>
            <w:r>
              <w:rPr>
                <w:rFonts w:hint="eastAsia" w:ascii="宋体" w:hAnsi="宋体" w:eastAsia="宋体" w:cs="宋体"/>
                <w:color w:val="000000"/>
                <w:kern w:val="0"/>
                <w:sz w:val="24"/>
                <w:szCs w:val="24"/>
                <w:highlight w:val="none"/>
                <w:lang w:val="en-US" w:eastAsia="zh-CN" w:bidi="ar"/>
              </w:rPr>
              <w:t>进站手续办理，与业主保持良好沟通并积极解答业主问题，与甲方保持良好沟通并及时反馈业主需求、项目现场安全及质量自检并及时上传至甲方进行检验，直至项目竣工验收并提供竣工资料。</w:t>
            </w:r>
            <w:r>
              <w:rPr>
                <w:rFonts w:hint="eastAsia" w:ascii="宋体" w:hAnsi="宋体" w:eastAsia="宋体" w:cs="宋体"/>
                <w:kern w:val="0"/>
                <w:sz w:val="24"/>
                <w:szCs w:val="24"/>
                <w:highlight w:val="none"/>
              </w:rPr>
              <w:t>摄像机固定安装（包含支架）；立杆安装（包含基础开挖、地笼安装等）；各类通讯配电箱（柜）安装；各类立杆防雨箱安装；各类线缆敷设；各类管材、线槽安装；墙面地面开槽及恢复；直埋电缆沟开挖及恢复；屏柜安装，后台设备安装；摄像机及相关设备的通讯和电缆线连接、调试；包含安装所用辅助材料如膨胀螺栓、螺栓等与支吊架连接的标准件；制作设备标牌；含摄像机所需线缆敷设、接线及电源接取、线缆标牌制作等，含安装辅料如施工所需的不锈钢管（槽）、热镀锌管（槽）、铝合金槽、PVC管（槽）、接地材料、特殊工艺支架等其他材料费及安装费，安装方式符合相应规范要求，含台班费；施工工艺符合电力设计标准要求，报价含相应封堵防火处理等费用，并达到业主和甲方等单位的验收标准。</w:t>
            </w:r>
          </w:p>
        </w:tc>
        <w:tc>
          <w:tcPr>
            <w:tcW w:w="723" w:type="dxa"/>
            <w:vAlign w:val="center"/>
          </w:tcPr>
          <w:p w14:paraId="2D7AA340">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10</w:t>
            </w:r>
          </w:p>
        </w:tc>
        <w:tc>
          <w:tcPr>
            <w:tcW w:w="583" w:type="dxa"/>
            <w:vAlign w:val="center"/>
          </w:tcPr>
          <w:p w14:paraId="1CD6C58F">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套</w:t>
            </w:r>
          </w:p>
        </w:tc>
        <w:tc>
          <w:tcPr>
            <w:tcW w:w="811" w:type="dxa"/>
            <w:vAlign w:val="center"/>
          </w:tcPr>
          <w:p w14:paraId="72A3FC36">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具体工期以订单为准</w:t>
            </w:r>
            <w:r>
              <w:rPr>
                <w:rFonts w:hint="eastAsia" w:ascii="宋体" w:hAnsi="宋体" w:eastAsia="宋体" w:cs="宋体"/>
                <w:kern w:val="0"/>
                <w:sz w:val="24"/>
                <w:szCs w:val="24"/>
                <w:highlight w:val="none"/>
                <w:lang w:eastAsia="zh-CN"/>
              </w:rPr>
              <w:t>）</w:t>
            </w:r>
          </w:p>
        </w:tc>
        <w:tc>
          <w:tcPr>
            <w:tcW w:w="976" w:type="dxa"/>
            <w:vAlign w:val="center"/>
          </w:tcPr>
          <w:p w14:paraId="5A25540C">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p>
        </w:tc>
        <w:tc>
          <w:tcPr>
            <w:tcW w:w="1500" w:type="dxa"/>
            <w:vMerge w:val="continue"/>
            <w:vAlign w:val="center"/>
          </w:tcPr>
          <w:p w14:paraId="1379706C">
            <w:pPr>
              <w:widowControl/>
              <w:jc w:val="center"/>
              <w:rPr>
                <w:rFonts w:hint="eastAsia" w:ascii="宋体" w:hAnsi="宋体" w:eastAsia="宋体" w:cs="宋体"/>
                <w:kern w:val="0"/>
                <w:sz w:val="24"/>
                <w:szCs w:val="24"/>
                <w:highlight w:val="none"/>
              </w:rPr>
            </w:pPr>
          </w:p>
        </w:tc>
        <w:tc>
          <w:tcPr>
            <w:tcW w:w="1765" w:type="dxa"/>
            <w:vMerge w:val="continue"/>
            <w:vAlign w:val="center"/>
          </w:tcPr>
          <w:p w14:paraId="45CB2BE6">
            <w:pPr>
              <w:widowControl/>
              <w:jc w:val="center"/>
              <w:rPr>
                <w:rFonts w:hint="eastAsia" w:ascii="宋体" w:hAnsi="宋体" w:eastAsia="宋体" w:cs="宋体"/>
                <w:kern w:val="0"/>
                <w:sz w:val="24"/>
                <w:szCs w:val="24"/>
                <w:highlight w:val="none"/>
              </w:rPr>
            </w:pPr>
          </w:p>
        </w:tc>
      </w:tr>
      <w:tr w14:paraId="5EDF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06" w:type="dxa"/>
            <w:vMerge w:val="continue"/>
            <w:vAlign w:val="center"/>
          </w:tcPr>
          <w:p w14:paraId="63E65DDC">
            <w:pPr>
              <w:widowControl/>
              <w:jc w:val="center"/>
              <w:rPr>
                <w:rFonts w:hint="eastAsia" w:ascii="宋体" w:hAnsi="宋体" w:eastAsia="宋体" w:cs="宋体"/>
                <w:kern w:val="0"/>
                <w:sz w:val="24"/>
                <w:szCs w:val="24"/>
                <w:highlight w:val="none"/>
              </w:rPr>
            </w:pPr>
          </w:p>
        </w:tc>
        <w:tc>
          <w:tcPr>
            <w:tcW w:w="1517" w:type="dxa"/>
            <w:vAlign w:val="center"/>
          </w:tcPr>
          <w:p w14:paraId="317CCE0D">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500kV及以上变电站摄像机安装（无立杆）</w:t>
            </w:r>
          </w:p>
        </w:tc>
        <w:tc>
          <w:tcPr>
            <w:tcW w:w="4977" w:type="dxa"/>
            <w:vAlign w:val="center"/>
          </w:tcPr>
          <w:p w14:paraId="0196881C">
            <w:pPr>
              <w:widowControl/>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kern w:val="0"/>
                <w:sz w:val="24"/>
                <w:szCs w:val="24"/>
                <w:highlight w:val="none"/>
                <w:lang w:eastAsia="zh-CN"/>
              </w:rPr>
              <w:t>按照甲方工艺标准、设计方案、安装计划及实施流程</w:t>
            </w:r>
            <w:r>
              <w:rPr>
                <w:rFonts w:hint="eastAsia" w:ascii="宋体" w:hAnsi="宋体" w:eastAsia="宋体" w:cs="宋体"/>
                <w:kern w:val="0"/>
                <w:sz w:val="24"/>
                <w:szCs w:val="24"/>
                <w:highlight w:val="none"/>
              </w:rPr>
              <w:t>完成500kV及以上站点摄像机安装，主要包括</w:t>
            </w:r>
            <w:r>
              <w:rPr>
                <w:rFonts w:hint="eastAsia" w:ascii="宋体" w:hAnsi="宋体" w:eastAsia="宋体" w:cs="宋体"/>
                <w:color w:val="000000"/>
                <w:kern w:val="0"/>
                <w:sz w:val="24"/>
                <w:szCs w:val="24"/>
                <w:highlight w:val="none"/>
                <w:lang w:val="en-US" w:eastAsia="zh-CN" w:bidi="ar"/>
              </w:rPr>
              <w:t>进站手续办理，与业主保持良好沟通并积极解答业主问题，与甲方保持良好沟通并及时反馈业主需求、项目现场安全及质量自检并及时上传至甲方进行检验，直至项目竣工验收并提供竣工资料。</w:t>
            </w:r>
            <w:r>
              <w:rPr>
                <w:rFonts w:hint="eastAsia" w:ascii="宋体" w:hAnsi="宋体" w:eastAsia="宋体" w:cs="宋体"/>
                <w:kern w:val="0"/>
                <w:sz w:val="24"/>
                <w:szCs w:val="24"/>
                <w:highlight w:val="none"/>
              </w:rPr>
              <w:t>摄像机固定安装（包含支架）；各类通讯配电箱（柜）安装；各类线缆敷设；各类管材、线槽安装；墙面地面开槽及恢复；直埋电缆沟开挖及恢复；屏柜安装，后台设备安装；摄像机及相关设备的通讯和电缆线连接、调试；包含安装所用辅助材料如膨胀螺栓、螺栓等与支吊架连接的标准件；制作设备标牌；含摄像机所需线缆敷设、接线及电源接取、线缆标牌制作等，含安装辅料如施工所需的不锈钢管（槽）、热镀锌管（槽）、铝合金槽、PVC管（槽）、接地材料、特殊工艺支架等其他材料费及安装费，安装方式符合相应规范要求，含台班费；施工工艺符合电力设计标准要求，报价含相应封堵防火处理等费用，并达到业主和甲方等单位的验收标准。</w:t>
            </w:r>
          </w:p>
        </w:tc>
        <w:tc>
          <w:tcPr>
            <w:tcW w:w="723" w:type="dxa"/>
            <w:vAlign w:val="center"/>
          </w:tcPr>
          <w:p w14:paraId="6B2F9C93">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10</w:t>
            </w:r>
          </w:p>
        </w:tc>
        <w:tc>
          <w:tcPr>
            <w:tcW w:w="583" w:type="dxa"/>
            <w:vAlign w:val="center"/>
          </w:tcPr>
          <w:p w14:paraId="49835E08">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套</w:t>
            </w:r>
          </w:p>
        </w:tc>
        <w:tc>
          <w:tcPr>
            <w:tcW w:w="811" w:type="dxa"/>
            <w:vAlign w:val="center"/>
          </w:tcPr>
          <w:p w14:paraId="549818D0">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具体工期以订单为准</w:t>
            </w:r>
            <w:r>
              <w:rPr>
                <w:rFonts w:hint="eastAsia" w:ascii="宋体" w:hAnsi="宋体" w:eastAsia="宋体" w:cs="宋体"/>
                <w:kern w:val="0"/>
                <w:sz w:val="24"/>
                <w:szCs w:val="24"/>
                <w:highlight w:val="none"/>
                <w:lang w:eastAsia="zh-CN"/>
              </w:rPr>
              <w:t>）</w:t>
            </w:r>
          </w:p>
        </w:tc>
        <w:tc>
          <w:tcPr>
            <w:tcW w:w="976" w:type="dxa"/>
            <w:vAlign w:val="center"/>
          </w:tcPr>
          <w:p w14:paraId="513406B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p>
        </w:tc>
        <w:tc>
          <w:tcPr>
            <w:tcW w:w="1500" w:type="dxa"/>
            <w:vMerge w:val="continue"/>
            <w:vAlign w:val="center"/>
          </w:tcPr>
          <w:p w14:paraId="61CA8268">
            <w:pPr>
              <w:widowControl/>
              <w:jc w:val="center"/>
              <w:rPr>
                <w:rFonts w:hint="eastAsia" w:ascii="宋体" w:hAnsi="宋体" w:eastAsia="宋体" w:cs="宋体"/>
                <w:kern w:val="0"/>
                <w:sz w:val="24"/>
                <w:szCs w:val="24"/>
                <w:highlight w:val="none"/>
              </w:rPr>
            </w:pPr>
          </w:p>
        </w:tc>
        <w:tc>
          <w:tcPr>
            <w:tcW w:w="1765" w:type="dxa"/>
            <w:vMerge w:val="continue"/>
            <w:vAlign w:val="center"/>
          </w:tcPr>
          <w:p w14:paraId="3C4125FC">
            <w:pPr>
              <w:widowControl/>
              <w:jc w:val="center"/>
              <w:rPr>
                <w:rFonts w:hint="eastAsia" w:ascii="宋体" w:hAnsi="宋体" w:eastAsia="宋体" w:cs="宋体"/>
                <w:kern w:val="0"/>
                <w:sz w:val="24"/>
                <w:szCs w:val="24"/>
                <w:highlight w:val="none"/>
              </w:rPr>
            </w:pPr>
          </w:p>
        </w:tc>
      </w:tr>
      <w:tr w14:paraId="440CC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06" w:type="dxa"/>
            <w:vMerge w:val="continue"/>
            <w:vAlign w:val="center"/>
          </w:tcPr>
          <w:p w14:paraId="5D4BACCF">
            <w:pPr>
              <w:widowControl/>
              <w:jc w:val="center"/>
              <w:rPr>
                <w:rFonts w:hint="eastAsia" w:ascii="宋体" w:hAnsi="宋体" w:eastAsia="宋体" w:cs="宋体"/>
                <w:kern w:val="0"/>
                <w:sz w:val="24"/>
                <w:szCs w:val="24"/>
                <w:highlight w:val="none"/>
              </w:rPr>
            </w:pPr>
          </w:p>
        </w:tc>
        <w:tc>
          <w:tcPr>
            <w:tcW w:w="1517" w:type="dxa"/>
            <w:vAlign w:val="center"/>
          </w:tcPr>
          <w:p w14:paraId="11E17FEB">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500kV及以上变电站摄像机安装（有立杆）</w:t>
            </w:r>
          </w:p>
        </w:tc>
        <w:tc>
          <w:tcPr>
            <w:tcW w:w="4977" w:type="dxa"/>
            <w:vAlign w:val="center"/>
          </w:tcPr>
          <w:p w14:paraId="604D8496">
            <w:pPr>
              <w:widowControl/>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kern w:val="0"/>
                <w:sz w:val="24"/>
                <w:szCs w:val="24"/>
                <w:highlight w:val="none"/>
                <w:lang w:eastAsia="zh-CN"/>
              </w:rPr>
              <w:t>按照甲方工艺标准、设计方案、安装计划及实施流程</w:t>
            </w:r>
            <w:r>
              <w:rPr>
                <w:rFonts w:hint="eastAsia" w:ascii="宋体" w:hAnsi="宋体" w:eastAsia="宋体" w:cs="宋体"/>
                <w:kern w:val="0"/>
                <w:sz w:val="24"/>
                <w:szCs w:val="24"/>
                <w:highlight w:val="none"/>
              </w:rPr>
              <w:t>完成500kV及以上站点摄像机安装，主要包括</w:t>
            </w:r>
            <w:r>
              <w:rPr>
                <w:rFonts w:hint="eastAsia" w:ascii="宋体" w:hAnsi="宋体" w:eastAsia="宋体" w:cs="宋体"/>
                <w:color w:val="000000"/>
                <w:kern w:val="0"/>
                <w:sz w:val="24"/>
                <w:szCs w:val="24"/>
                <w:highlight w:val="none"/>
                <w:lang w:val="en-US" w:eastAsia="zh-CN" w:bidi="ar"/>
              </w:rPr>
              <w:t>进站手续办理，与业主保持良好沟通并积极解答业主问题，与甲方保持良好沟通并及时反馈业主需求、项目现场安全及质量自检并及时上传至甲方进行检验，直至项目竣工验收并提供竣工资料。</w:t>
            </w:r>
            <w:r>
              <w:rPr>
                <w:rFonts w:hint="eastAsia" w:ascii="宋体" w:hAnsi="宋体" w:eastAsia="宋体" w:cs="宋体"/>
                <w:kern w:val="0"/>
                <w:sz w:val="24"/>
                <w:szCs w:val="24"/>
                <w:highlight w:val="none"/>
              </w:rPr>
              <w:t>摄像机固定安装（包含支架）；立杆安装（包含基础开挖、地笼安装等）；各类通讯配电箱（柜）安装；各类立杆防雨箱安装；各类线缆敷设；各类管材、线槽安装；墙面地面开槽及恢复；直埋电缆沟开挖及恢复；屏柜安装，后台设备安装；摄像机及相关设备的通讯和电缆线连接、调试；包含安装所用辅助材料如膨胀螺栓、螺栓等与支吊架连接的标准件；制作设备标牌；含摄像机所需线缆敷设、接线及电源接取、线缆标牌制作等，含安装辅料如施工所需的不锈钢管（槽）、热镀锌管（槽）、铝合金槽、PVC管（槽）、接地材料、特殊工艺支架等其他材料费及安装费，安装方式符合相应规范要求，含台班费；施工工艺符合电力设计标准要求，报价含相应封堵防火处理等费用，并达到业主和甲方等单位的验收标准。</w:t>
            </w:r>
          </w:p>
        </w:tc>
        <w:tc>
          <w:tcPr>
            <w:tcW w:w="723" w:type="dxa"/>
            <w:vAlign w:val="center"/>
          </w:tcPr>
          <w:p w14:paraId="514F20F4">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20</w:t>
            </w:r>
          </w:p>
        </w:tc>
        <w:tc>
          <w:tcPr>
            <w:tcW w:w="583" w:type="dxa"/>
            <w:vAlign w:val="center"/>
          </w:tcPr>
          <w:p w14:paraId="5A4149B0">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套</w:t>
            </w:r>
          </w:p>
        </w:tc>
        <w:tc>
          <w:tcPr>
            <w:tcW w:w="811" w:type="dxa"/>
            <w:vAlign w:val="center"/>
          </w:tcPr>
          <w:p w14:paraId="4AB2C75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具体工期以订单为准</w:t>
            </w:r>
            <w:r>
              <w:rPr>
                <w:rFonts w:hint="eastAsia" w:ascii="宋体" w:hAnsi="宋体" w:eastAsia="宋体" w:cs="宋体"/>
                <w:kern w:val="0"/>
                <w:sz w:val="24"/>
                <w:szCs w:val="24"/>
                <w:highlight w:val="none"/>
                <w:lang w:eastAsia="zh-CN"/>
              </w:rPr>
              <w:t>）</w:t>
            </w:r>
          </w:p>
        </w:tc>
        <w:tc>
          <w:tcPr>
            <w:tcW w:w="976" w:type="dxa"/>
            <w:vAlign w:val="center"/>
          </w:tcPr>
          <w:p w14:paraId="2FDD8DE7">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p>
        </w:tc>
        <w:tc>
          <w:tcPr>
            <w:tcW w:w="1500" w:type="dxa"/>
            <w:vMerge w:val="continue"/>
            <w:vAlign w:val="center"/>
          </w:tcPr>
          <w:p w14:paraId="530004DA">
            <w:pPr>
              <w:widowControl/>
              <w:jc w:val="center"/>
              <w:rPr>
                <w:rFonts w:hint="eastAsia" w:ascii="宋体" w:hAnsi="宋体" w:eastAsia="宋体" w:cs="宋体"/>
                <w:kern w:val="0"/>
                <w:sz w:val="24"/>
                <w:szCs w:val="24"/>
                <w:highlight w:val="none"/>
              </w:rPr>
            </w:pPr>
          </w:p>
        </w:tc>
        <w:tc>
          <w:tcPr>
            <w:tcW w:w="1765" w:type="dxa"/>
            <w:vMerge w:val="continue"/>
            <w:vAlign w:val="center"/>
          </w:tcPr>
          <w:p w14:paraId="08BC28DF">
            <w:pPr>
              <w:widowControl/>
              <w:jc w:val="center"/>
              <w:rPr>
                <w:rFonts w:hint="eastAsia" w:ascii="宋体" w:hAnsi="宋体" w:eastAsia="宋体" w:cs="宋体"/>
                <w:kern w:val="0"/>
                <w:sz w:val="24"/>
                <w:szCs w:val="24"/>
                <w:highlight w:val="none"/>
              </w:rPr>
            </w:pPr>
          </w:p>
        </w:tc>
      </w:tr>
      <w:tr w14:paraId="62041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06" w:type="dxa"/>
            <w:vMerge w:val="continue"/>
            <w:vAlign w:val="center"/>
          </w:tcPr>
          <w:p w14:paraId="2508DE88">
            <w:pPr>
              <w:widowControl/>
              <w:jc w:val="center"/>
              <w:rPr>
                <w:rFonts w:hint="eastAsia" w:ascii="宋体" w:hAnsi="宋体" w:eastAsia="宋体" w:cs="宋体"/>
                <w:kern w:val="0"/>
                <w:sz w:val="24"/>
                <w:szCs w:val="24"/>
                <w:highlight w:val="none"/>
              </w:rPr>
            </w:pPr>
          </w:p>
        </w:tc>
        <w:tc>
          <w:tcPr>
            <w:tcW w:w="1517" w:type="dxa"/>
            <w:vAlign w:val="center"/>
          </w:tcPr>
          <w:p w14:paraId="1A88641A">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变电站室内轨道巡检机器人系统安装</w:t>
            </w:r>
          </w:p>
        </w:tc>
        <w:tc>
          <w:tcPr>
            <w:tcW w:w="4977" w:type="dxa"/>
            <w:vAlign w:val="top"/>
          </w:tcPr>
          <w:p w14:paraId="7F5AAA6A">
            <w:pPr>
              <w:widowControl/>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kern w:val="0"/>
                <w:sz w:val="24"/>
                <w:szCs w:val="24"/>
                <w:highlight w:val="none"/>
                <w:lang w:eastAsia="zh-CN"/>
              </w:rPr>
              <w:t>按照甲方工艺标准、设计方案、安装计划及实施流程</w:t>
            </w:r>
            <w:r>
              <w:rPr>
                <w:rFonts w:hint="eastAsia" w:ascii="宋体" w:hAnsi="宋体" w:eastAsia="宋体" w:cs="宋体"/>
                <w:kern w:val="0"/>
                <w:sz w:val="24"/>
                <w:szCs w:val="24"/>
                <w:highlight w:val="none"/>
              </w:rPr>
              <w:t>完成</w:t>
            </w:r>
            <w:r>
              <w:rPr>
                <w:rFonts w:hint="eastAsia" w:ascii="宋体" w:hAnsi="宋体" w:eastAsia="宋体" w:cs="宋体"/>
                <w:color w:val="000000"/>
                <w:kern w:val="0"/>
                <w:sz w:val="24"/>
                <w:szCs w:val="24"/>
                <w:highlight w:val="none"/>
                <w:lang w:val="en-US" w:eastAsia="zh-CN" w:bidi="ar"/>
              </w:rPr>
              <w:t>变电站室内轨道巡检机器人系统安装，</w:t>
            </w:r>
            <w:r>
              <w:rPr>
                <w:rFonts w:hint="eastAsia" w:ascii="宋体" w:hAnsi="宋体" w:eastAsia="宋体" w:cs="宋体"/>
                <w:kern w:val="0"/>
                <w:sz w:val="24"/>
                <w:szCs w:val="24"/>
                <w:highlight w:val="none"/>
              </w:rPr>
              <w:t>主要包括</w:t>
            </w:r>
            <w:r>
              <w:rPr>
                <w:rFonts w:hint="eastAsia" w:ascii="宋体" w:hAnsi="宋体" w:eastAsia="宋体" w:cs="宋体"/>
                <w:color w:val="000000"/>
                <w:kern w:val="0"/>
                <w:sz w:val="24"/>
                <w:szCs w:val="24"/>
                <w:highlight w:val="none"/>
                <w:lang w:val="en-US" w:eastAsia="zh-CN" w:bidi="ar"/>
              </w:rPr>
              <w:t>进站手续办理，与业主保持良好沟通并积极解答业主问题，与甲方保持良好沟通并及时反馈业主需求、项目现场安全及质量自检并及时上传至甲方进行检验，直至项目竣工验收并提供竣工资料。</w:t>
            </w:r>
            <w:r>
              <w:rPr>
                <w:rFonts w:hint="eastAsia" w:ascii="宋体" w:hAnsi="宋体" w:eastAsia="宋体" w:cs="宋体"/>
                <w:color w:val="000000"/>
                <w:kern w:val="0"/>
                <w:sz w:val="24"/>
                <w:szCs w:val="24"/>
                <w:highlight w:val="none"/>
                <w:lang w:bidi="ar"/>
              </w:rPr>
              <w:t>室内实施轨道定位，轨道、支架、滑触线、机器人、电动窗帘、控制箱、</w:t>
            </w:r>
            <w:r>
              <w:rPr>
                <w:rFonts w:hint="eastAsia" w:ascii="宋体" w:hAnsi="宋体" w:eastAsia="宋体" w:cs="宋体"/>
                <w:color w:val="000000"/>
                <w:kern w:val="0"/>
                <w:sz w:val="24"/>
                <w:szCs w:val="24"/>
                <w:highlight w:val="none"/>
                <w:lang w:val="en-US" w:eastAsia="zh-CN" w:bidi="ar"/>
              </w:rPr>
              <w:t>定位设施</w:t>
            </w:r>
            <w:r>
              <w:rPr>
                <w:rFonts w:hint="eastAsia" w:ascii="宋体" w:hAnsi="宋体" w:eastAsia="宋体" w:cs="宋体"/>
                <w:color w:val="000000"/>
                <w:kern w:val="0"/>
                <w:sz w:val="24"/>
                <w:szCs w:val="24"/>
                <w:highlight w:val="none"/>
                <w:lang w:bidi="ar"/>
              </w:rPr>
              <w:t>的安装，通讯线铺装（网线或光纤），后台设备安装、灯具挪移、吊顶改造、货物装卸及保管、屏柜绝缘布设备防护措施、机器人和轨道联合调试等内容。施工工艺符合电力设计标准要求，包含相应封堵防火处理，确保各项功能正常使用，通过甲方及业主方验收。</w:t>
            </w:r>
          </w:p>
        </w:tc>
        <w:tc>
          <w:tcPr>
            <w:tcW w:w="723" w:type="dxa"/>
            <w:vAlign w:val="center"/>
          </w:tcPr>
          <w:p w14:paraId="063CF2B4">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w:t>
            </w:r>
          </w:p>
        </w:tc>
        <w:tc>
          <w:tcPr>
            <w:tcW w:w="583" w:type="dxa"/>
            <w:vAlign w:val="center"/>
          </w:tcPr>
          <w:p w14:paraId="078CA1D9">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小室</w:t>
            </w:r>
          </w:p>
        </w:tc>
        <w:tc>
          <w:tcPr>
            <w:tcW w:w="811" w:type="dxa"/>
            <w:vAlign w:val="center"/>
          </w:tcPr>
          <w:p w14:paraId="207E0A22">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具体工期以订单为准</w:t>
            </w:r>
            <w:r>
              <w:rPr>
                <w:rFonts w:hint="eastAsia" w:ascii="宋体" w:hAnsi="宋体" w:eastAsia="宋体" w:cs="宋体"/>
                <w:kern w:val="0"/>
                <w:sz w:val="24"/>
                <w:szCs w:val="24"/>
                <w:highlight w:val="none"/>
                <w:lang w:eastAsia="zh-CN"/>
              </w:rPr>
              <w:t>）</w:t>
            </w:r>
          </w:p>
        </w:tc>
        <w:tc>
          <w:tcPr>
            <w:tcW w:w="976" w:type="dxa"/>
            <w:vAlign w:val="center"/>
          </w:tcPr>
          <w:p w14:paraId="63724683">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p>
        </w:tc>
        <w:tc>
          <w:tcPr>
            <w:tcW w:w="1500" w:type="dxa"/>
            <w:vMerge w:val="continue"/>
            <w:vAlign w:val="center"/>
          </w:tcPr>
          <w:p w14:paraId="5713A4B5">
            <w:pPr>
              <w:widowControl/>
              <w:jc w:val="center"/>
              <w:rPr>
                <w:rFonts w:hint="eastAsia" w:ascii="宋体" w:hAnsi="宋体" w:eastAsia="宋体" w:cs="宋体"/>
                <w:kern w:val="0"/>
                <w:sz w:val="24"/>
                <w:szCs w:val="24"/>
                <w:highlight w:val="none"/>
              </w:rPr>
            </w:pPr>
          </w:p>
        </w:tc>
        <w:tc>
          <w:tcPr>
            <w:tcW w:w="1765" w:type="dxa"/>
            <w:vMerge w:val="continue"/>
            <w:vAlign w:val="center"/>
          </w:tcPr>
          <w:p w14:paraId="1C55A557">
            <w:pPr>
              <w:widowControl/>
              <w:jc w:val="center"/>
              <w:rPr>
                <w:rFonts w:hint="eastAsia" w:ascii="宋体" w:hAnsi="宋体" w:eastAsia="宋体" w:cs="宋体"/>
                <w:kern w:val="0"/>
                <w:sz w:val="24"/>
                <w:szCs w:val="24"/>
                <w:highlight w:val="none"/>
              </w:rPr>
            </w:pPr>
          </w:p>
        </w:tc>
      </w:tr>
      <w:tr w14:paraId="16E94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06" w:type="dxa"/>
            <w:vMerge w:val="continue"/>
            <w:vAlign w:val="center"/>
          </w:tcPr>
          <w:p w14:paraId="3763BA2D">
            <w:pPr>
              <w:widowControl/>
              <w:jc w:val="center"/>
              <w:rPr>
                <w:rFonts w:hint="eastAsia" w:ascii="宋体" w:hAnsi="宋体" w:eastAsia="宋体" w:cs="宋体"/>
                <w:kern w:val="0"/>
                <w:sz w:val="24"/>
                <w:szCs w:val="24"/>
                <w:highlight w:val="none"/>
              </w:rPr>
            </w:pPr>
          </w:p>
        </w:tc>
        <w:tc>
          <w:tcPr>
            <w:tcW w:w="1517" w:type="dxa"/>
            <w:vAlign w:val="center"/>
          </w:tcPr>
          <w:p w14:paraId="0EB35FD2">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电缆隧道巡检机器人系统安装</w:t>
            </w:r>
          </w:p>
        </w:tc>
        <w:tc>
          <w:tcPr>
            <w:tcW w:w="4977" w:type="dxa"/>
            <w:vAlign w:val="top"/>
          </w:tcPr>
          <w:p w14:paraId="27FB371B">
            <w:pPr>
              <w:widowControl/>
              <w:jc w:val="left"/>
              <w:textAlignment w:val="center"/>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val="0"/>
                <w:bCs w:val="0"/>
                <w:kern w:val="0"/>
                <w:sz w:val="24"/>
                <w:szCs w:val="24"/>
                <w:highlight w:val="none"/>
                <w:lang w:eastAsia="zh-CN"/>
              </w:rPr>
              <w:t>按照甲方工艺标准、设计方案、安装计划及实施流程</w:t>
            </w:r>
            <w:r>
              <w:rPr>
                <w:rFonts w:hint="eastAsia" w:ascii="宋体" w:hAnsi="宋体" w:eastAsia="宋体" w:cs="宋体"/>
                <w:b w:val="0"/>
                <w:bCs w:val="0"/>
                <w:kern w:val="0"/>
                <w:sz w:val="24"/>
                <w:szCs w:val="24"/>
                <w:highlight w:val="none"/>
              </w:rPr>
              <w:t>完成</w:t>
            </w:r>
            <w:r>
              <w:rPr>
                <w:rFonts w:hint="eastAsia" w:ascii="宋体" w:hAnsi="宋体" w:eastAsia="宋体" w:cs="宋体"/>
                <w:b w:val="0"/>
                <w:bCs w:val="0"/>
                <w:color w:val="000000"/>
                <w:kern w:val="0"/>
                <w:sz w:val="24"/>
                <w:szCs w:val="24"/>
                <w:highlight w:val="none"/>
                <w:lang w:val="en-US" w:eastAsia="zh-CN" w:bidi="ar"/>
              </w:rPr>
              <w:t>电缆隧道巡检机器人系统安装，</w:t>
            </w:r>
            <w:r>
              <w:rPr>
                <w:rFonts w:hint="eastAsia" w:ascii="宋体" w:hAnsi="宋体" w:eastAsia="宋体" w:cs="宋体"/>
                <w:b w:val="0"/>
                <w:bCs w:val="0"/>
                <w:kern w:val="0"/>
                <w:sz w:val="24"/>
                <w:szCs w:val="24"/>
                <w:highlight w:val="none"/>
              </w:rPr>
              <w:t>主要包括</w:t>
            </w:r>
            <w:r>
              <w:rPr>
                <w:rFonts w:hint="eastAsia" w:ascii="宋体" w:hAnsi="宋体" w:eastAsia="宋体" w:cs="宋体"/>
                <w:b w:val="0"/>
                <w:bCs w:val="0"/>
                <w:color w:val="000000"/>
                <w:kern w:val="0"/>
                <w:sz w:val="24"/>
                <w:szCs w:val="24"/>
                <w:highlight w:val="none"/>
                <w:lang w:val="en-US" w:eastAsia="zh-CN" w:bidi="ar"/>
              </w:rPr>
              <w:t>进站手续办理，与业主保持良好沟通并积极解答业主问题，与甲方保持良好沟通并及时反馈业主需求、项目现场安全及质量自检并及时上传至甲方进行检验，直至项目竣工验收并提供竣工资料。</w:t>
            </w:r>
            <w:r>
              <w:rPr>
                <w:rFonts w:hint="eastAsia" w:ascii="宋体" w:hAnsi="宋体" w:eastAsia="宋体" w:cs="宋体"/>
                <w:b w:val="0"/>
                <w:bCs w:val="0"/>
                <w:color w:val="000000"/>
                <w:kern w:val="0"/>
                <w:sz w:val="24"/>
                <w:szCs w:val="24"/>
                <w:highlight w:val="none"/>
                <w:lang w:bidi="ar"/>
              </w:rPr>
              <w:t>轻型轨道固定定位、放线，打固定孔；支架安装，轻型轨道安装；机器人安装；控制箱固定及安装（含固定件）；机器人电源线及控制线铺设；RFID点固定（含固定螺栓件）；电脑、NVR、交换机、屏柜等后台设备安装；隧道内防火弹、妨碍机器人轨道安装相关设施移动等（如有）；货物的装卸及保管；无线网桥，通讯控制箱等通讯设备安装；线缆铺设，光纤（含光纤熔接头）或网线敷设；防护措施及防火处理；防火门改造；电缆设备防护措施、系统接地等内容。施工工艺符合电力设计标准要求，包含相应封堵防火处理，确保各项功能正常使用，通过甲方及业主方验收。</w:t>
            </w:r>
          </w:p>
        </w:tc>
        <w:tc>
          <w:tcPr>
            <w:tcW w:w="723" w:type="dxa"/>
            <w:vAlign w:val="center"/>
          </w:tcPr>
          <w:p w14:paraId="7DA96F83">
            <w:pPr>
              <w:widowControl/>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b/>
                <w:bCs/>
                <w:color w:val="000000"/>
                <w:kern w:val="0"/>
                <w:sz w:val="24"/>
                <w:szCs w:val="24"/>
                <w:highlight w:val="none"/>
                <w:lang w:bidi="ar"/>
              </w:rPr>
              <w:t>1</w:t>
            </w:r>
          </w:p>
        </w:tc>
        <w:tc>
          <w:tcPr>
            <w:tcW w:w="583" w:type="dxa"/>
            <w:vAlign w:val="center"/>
          </w:tcPr>
          <w:p w14:paraId="2C35DA44">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公里</w:t>
            </w:r>
          </w:p>
        </w:tc>
        <w:tc>
          <w:tcPr>
            <w:tcW w:w="811" w:type="dxa"/>
            <w:vAlign w:val="center"/>
          </w:tcPr>
          <w:p w14:paraId="70E3818A">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具体工期以订单为准</w:t>
            </w:r>
            <w:r>
              <w:rPr>
                <w:rFonts w:hint="eastAsia" w:ascii="宋体" w:hAnsi="宋体" w:eastAsia="宋体" w:cs="宋体"/>
                <w:kern w:val="0"/>
                <w:sz w:val="24"/>
                <w:szCs w:val="24"/>
                <w:highlight w:val="none"/>
                <w:lang w:eastAsia="zh-CN"/>
              </w:rPr>
              <w:t>）</w:t>
            </w:r>
          </w:p>
        </w:tc>
        <w:tc>
          <w:tcPr>
            <w:tcW w:w="976" w:type="dxa"/>
            <w:vAlign w:val="center"/>
          </w:tcPr>
          <w:p w14:paraId="5107D6B5">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p>
        </w:tc>
        <w:tc>
          <w:tcPr>
            <w:tcW w:w="1500" w:type="dxa"/>
            <w:vMerge w:val="continue"/>
            <w:vAlign w:val="center"/>
          </w:tcPr>
          <w:p w14:paraId="4A3F585C">
            <w:pPr>
              <w:widowControl/>
              <w:jc w:val="center"/>
              <w:rPr>
                <w:rFonts w:hint="eastAsia" w:ascii="宋体" w:hAnsi="宋体" w:eastAsia="宋体" w:cs="宋体"/>
                <w:kern w:val="0"/>
                <w:sz w:val="24"/>
                <w:szCs w:val="24"/>
                <w:highlight w:val="none"/>
              </w:rPr>
            </w:pPr>
          </w:p>
        </w:tc>
        <w:tc>
          <w:tcPr>
            <w:tcW w:w="1765" w:type="dxa"/>
            <w:vMerge w:val="continue"/>
            <w:vAlign w:val="center"/>
          </w:tcPr>
          <w:p w14:paraId="73744E9C">
            <w:pPr>
              <w:widowControl/>
              <w:jc w:val="center"/>
              <w:rPr>
                <w:rFonts w:hint="eastAsia" w:ascii="宋体" w:hAnsi="宋体" w:eastAsia="宋体" w:cs="宋体"/>
                <w:kern w:val="0"/>
                <w:sz w:val="24"/>
                <w:szCs w:val="24"/>
                <w:highlight w:val="none"/>
              </w:rPr>
            </w:pPr>
          </w:p>
        </w:tc>
      </w:tr>
      <w:tr w14:paraId="0542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06" w:type="dxa"/>
            <w:vMerge w:val="continue"/>
            <w:vAlign w:val="center"/>
          </w:tcPr>
          <w:p w14:paraId="45204F07">
            <w:pPr>
              <w:widowControl/>
              <w:jc w:val="center"/>
              <w:rPr>
                <w:rFonts w:hint="eastAsia" w:ascii="宋体" w:hAnsi="宋体" w:eastAsia="宋体" w:cs="宋体"/>
                <w:kern w:val="0"/>
                <w:sz w:val="24"/>
                <w:szCs w:val="24"/>
                <w:highlight w:val="none"/>
              </w:rPr>
            </w:pPr>
          </w:p>
        </w:tc>
        <w:tc>
          <w:tcPr>
            <w:tcW w:w="1517" w:type="dxa"/>
            <w:vAlign w:val="center"/>
          </w:tcPr>
          <w:p w14:paraId="73326F4E">
            <w:pPr>
              <w:widowControl/>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变电站室外巡检机器人系统安装</w:t>
            </w:r>
          </w:p>
        </w:tc>
        <w:tc>
          <w:tcPr>
            <w:tcW w:w="4977" w:type="dxa"/>
            <w:vAlign w:val="top"/>
          </w:tcPr>
          <w:p w14:paraId="3B92A89C">
            <w:pPr>
              <w:widowControl/>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kern w:val="0"/>
                <w:sz w:val="24"/>
                <w:szCs w:val="24"/>
                <w:highlight w:val="none"/>
                <w:lang w:eastAsia="zh-CN"/>
              </w:rPr>
              <w:t>按照甲方工艺标准、设计方案、安装计划及实施流程</w:t>
            </w:r>
            <w:r>
              <w:rPr>
                <w:rFonts w:hint="eastAsia" w:ascii="宋体" w:hAnsi="宋体" w:eastAsia="宋体" w:cs="宋体"/>
                <w:kern w:val="0"/>
                <w:sz w:val="24"/>
                <w:szCs w:val="24"/>
                <w:highlight w:val="none"/>
              </w:rPr>
              <w:t>完成</w:t>
            </w:r>
            <w:r>
              <w:rPr>
                <w:rFonts w:hint="eastAsia" w:ascii="宋体" w:hAnsi="宋体" w:eastAsia="宋体" w:cs="宋体"/>
                <w:color w:val="000000"/>
                <w:kern w:val="0"/>
                <w:sz w:val="24"/>
                <w:szCs w:val="24"/>
                <w:highlight w:val="none"/>
                <w:lang w:val="en-US" w:eastAsia="zh-CN" w:bidi="ar"/>
              </w:rPr>
              <w:t>变电站室外巡检机器人系统安装，</w:t>
            </w:r>
            <w:r>
              <w:rPr>
                <w:rFonts w:hint="eastAsia" w:ascii="宋体" w:hAnsi="宋体" w:eastAsia="宋体" w:cs="宋体"/>
                <w:kern w:val="0"/>
                <w:sz w:val="24"/>
                <w:szCs w:val="24"/>
                <w:highlight w:val="none"/>
              </w:rPr>
              <w:t>主要包括</w:t>
            </w:r>
            <w:r>
              <w:rPr>
                <w:rFonts w:hint="eastAsia" w:ascii="宋体" w:hAnsi="宋体" w:eastAsia="宋体" w:cs="宋体"/>
                <w:color w:val="000000"/>
                <w:kern w:val="0"/>
                <w:sz w:val="24"/>
                <w:szCs w:val="24"/>
                <w:highlight w:val="none"/>
                <w:lang w:val="en-US" w:eastAsia="zh-CN" w:bidi="ar"/>
              </w:rPr>
              <w:t>进站手续办理，与业主保持良好沟通并积极解答业主问题，与甲方保持良好沟通并及时反馈业主需求、项目现场安全及质量自检并及时上传至甲方进行检验，直至项目竣工验收并提供竣工资料。</w:t>
            </w:r>
            <w:r>
              <w:rPr>
                <w:rFonts w:hint="eastAsia" w:ascii="宋体" w:hAnsi="宋体" w:eastAsia="宋体" w:cs="宋体"/>
                <w:color w:val="000000"/>
                <w:kern w:val="0"/>
                <w:sz w:val="24"/>
                <w:szCs w:val="24"/>
                <w:highlight w:val="none"/>
                <w:lang w:bidi="ar"/>
              </w:rPr>
              <w:t>充电室装卸及安装</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施工材料装卸、保管及微气象系统等安装</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通讯网线敷设</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电缆敷设</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砌空调台</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破拆硬化路面</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破拆花砖路面</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10cm3:7 灰土基层+C25以上砼路面10cm厚场地平整及道路基槽整平夯实</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10cm厚度级配碎石+C25以上砼路面10cm厚场地平整及道路基槽整平夯实</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C20或C25砼路面10cm厚无基层场地平整及道路基槽整平夯实</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道路厚度超出部分3：7灰土厚度超出部分</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级配碎石厚度超出部分</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路缘石安装</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辅助观测设备安装</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透水花砖铺设</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透水彩色混凝土面层制作</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机器人砖混结构充电室修筑</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自动卷帘门安装</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自动挡鼠板安装</w:t>
            </w:r>
            <w:r>
              <w:rPr>
                <w:rFonts w:hint="eastAsia" w:ascii="宋体" w:hAnsi="宋体" w:eastAsia="宋体" w:cs="宋体"/>
                <w:color w:val="000000"/>
                <w:kern w:val="0"/>
                <w:sz w:val="24"/>
                <w:szCs w:val="24"/>
                <w:highlight w:val="none"/>
                <w:lang w:eastAsia="zh-CN" w:bidi="ar"/>
              </w:rPr>
              <w:t>。施工工艺符合电力设计标准要求，包含相应封堵防火处理，确保各项功能正常使用，通过甲方及业主方验收。</w:t>
            </w:r>
          </w:p>
        </w:tc>
        <w:tc>
          <w:tcPr>
            <w:tcW w:w="723" w:type="dxa"/>
            <w:vAlign w:val="center"/>
          </w:tcPr>
          <w:p w14:paraId="28AE6411">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2</w:t>
            </w:r>
          </w:p>
        </w:tc>
        <w:tc>
          <w:tcPr>
            <w:tcW w:w="583" w:type="dxa"/>
            <w:vAlign w:val="center"/>
          </w:tcPr>
          <w:p w14:paraId="45B0CD62">
            <w:pPr>
              <w:widowControl/>
              <w:adjustRightInd w:val="0"/>
              <w:snapToGrid w:val="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站</w:t>
            </w:r>
          </w:p>
        </w:tc>
        <w:tc>
          <w:tcPr>
            <w:tcW w:w="811" w:type="dxa"/>
            <w:vAlign w:val="center"/>
          </w:tcPr>
          <w:p w14:paraId="7A8918DF">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具体工期以订单为准</w:t>
            </w:r>
            <w:r>
              <w:rPr>
                <w:rFonts w:hint="eastAsia" w:ascii="宋体" w:hAnsi="宋体" w:eastAsia="宋体" w:cs="宋体"/>
                <w:kern w:val="0"/>
                <w:sz w:val="24"/>
                <w:szCs w:val="24"/>
                <w:highlight w:val="none"/>
                <w:lang w:eastAsia="zh-CN"/>
              </w:rPr>
              <w:t>）</w:t>
            </w:r>
          </w:p>
        </w:tc>
        <w:tc>
          <w:tcPr>
            <w:tcW w:w="976" w:type="dxa"/>
            <w:vAlign w:val="center"/>
          </w:tcPr>
          <w:p w14:paraId="7D43F6EF">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1年</w:t>
            </w:r>
          </w:p>
        </w:tc>
        <w:tc>
          <w:tcPr>
            <w:tcW w:w="1500" w:type="dxa"/>
            <w:vMerge w:val="continue"/>
            <w:vAlign w:val="center"/>
          </w:tcPr>
          <w:p w14:paraId="49B1A964">
            <w:pPr>
              <w:widowControl/>
              <w:jc w:val="center"/>
              <w:rPr>
                <w:rFonts w:hint="eastAsia" w:ascii="宋体" w:hAnsi="宋体" w:eastAsia="宋体" w:cs="宋体"/>
                <w:kern w:val="0"/>
                <w:sz w:val="24"/>
                <w:szCs w:val="24"/>
                <w:highlight w:val="none"/>
              </w:rPr>
            </w:pPr>
          </w:p>
        </w:tc>
        <w:tc>
          <w:tcPr>
            <w:tcW w:w="1765" w:type="dxa"/>
            <w:vMerge w:val="continue"/>
            <w:vAlign w:val="center"/>
          </w:tcPr>
          <w:p w14:paraId="213B18E1">
            <w:pPr>
              <w:widowControl/>
              <w:jc w:val="center"/>
              <w:rPr>
                <w:rFonts w:hint="eastAsia" w:ascii="宋体" w:hAnsi="宋体" w:eastAsia="宋体" w:cs="宋体"/>
                <w:kern w:val="0"/>
                <w:sz w:val="24"/>
                <w:szCs w:val="24"/>
                <w:highlight w:val="none"/>
              </w:rPr>
            </w:pPr>
          </w:p>
        </w:tc>
      </w:tr>
    </w:tbl>
    <w:p w14:paraId="5782B348">
      <w:pPr>
        <w:rPr>
          <w:rFonts w:hint="eastAsia" w:ascii="宋体" w:hAnsi="宋体" w:eastAsia="宋体" w:cs="宋体"/>
          <w:color w:val="000000" w:themeColor="text1"/>
          <w:sz w:val="24"/>
          <w:szCs w:val="24"/>
          <w:highlight w:val="none"/>
          <w14:textFill>
            <w14:solidFill>
              <w14:schemeClr w14:val="tx1"/>
            </w14:solidFill>
          </w14:textFill>
        </w:rPr>
      </w:pPr>
    </w:p>
    <w:p w14:paraId="389FD3C6">
      <w:pPr>
        <w:ind w:left="-357" w:leftChars="-170" w:firstLine="480" w:firstLineChars="200"/>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具体服务不局限于上述需求一览表。应包括上述服务相关延伸服务及产品，类似升级服务及相关产品。</w:t>
      </w:r>
    </w:p>
    <w:p w14:paraId="7F49E1E6">
      <w:pPr>
        <w:pStyle w:val="10"/>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375529AE">
      <w:pPr>
        <w:pStyle w:val="10"/>
        <w:rPr>
          <w:rFonts w:hint="eastAsia" w:ascii="宋体" w:hAnsi="宋体" w:eastAsia="宋体" w:cs="宋体"/>
          <w:sz w:val="24"/>
          <w:szCs w:val="24"/>
          <w:highlight w:val="none"/>
        </w:rPr>
      </w:pPr>
      <w:r>
        <w:rPr>
          <w:rFonts w:hint="eastAsia" w:ascii="宋体" w:hAnsi="宋体" w:eastAsia="宋体" w:cs="宋体"/>
          <w:sz w:val="24"/>
          <w:szCs w:val="24"/>
          <w:highlight w:val="none"/>
        </w:rPr>
        <w:t>1.取得《国家电网有限公司集中规模招标采购供应商资质能力核实证明》</w:t>
      </w:r>
      <w:r>
        <w:rPr>
          <w:rFonts w:hint="eastAsia" w:ascii="宋体" w:hAnsi="宋体" w:eastAsia="宋体" w:cs="宋体"/>
          <w:sz w:val="24"/>
          <w:szCs w:val="24"/>
          <w:highlight w:val="none"/>
          <w:lang w:eastAsia="zh-CN"/>
        </w:rPr>
        <w:t>或《国网智能科技股份有限公司集中规模招标采购供应商资质能力核实证明》</w:t>
      </w:r>
      <w:r>
        <w:rPr>
          <w:rFonts w:hint="eastAsia" w:ascii="宋体" w:hAnsi="宋体" w:eastAsia="宋体" w:cs="宋体"/>
          <w:sz w:val="24"/>
          <w:szCs w:val="24"/>
          <w:highlight w:val="none"/>
        </w:rPr>
        <w:t>（以下简称《核实证明》）的</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，应按要求使用该《核实证明》。《核实证明》含有的业绩、试验报告不能满足</w:t>
      </w:r>
      <w:r>
        <w:rPr>
          <w:rFonts w:hint="eastAsia" w:ascii="宋体" w:hAnsi="宋体" w:cs="宋体"/>
          <w:sz w:val="24"/>
          <w:szCs w:val="24"/>
          <w:highlight w:val="none"/>
          <w:lang w:eastAsia="zh-CN"/>
        </w:rPr>
        <w:t>招标文件</w:t>
      </w:r>
      <w:r>
        <w:rPr>
          <w:rFonts w:hint="eastAsia" w:ascii="宋体" w:hAnsi="宋体" w:eastAsia="宋体" w:cs="宋体"/>
          <w:sz w:val="24"/>
          <w:szCs w:val="24"/>
          <w:highlight w:val="none"/>
        </w:rPr>
        <w:t>要求的，需要提供满足要求的业绩、试验报告等证明材料；未取得《核实证明》的，</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需要提供对应支持证明材料。</w:t>
      </w:r>
    </w:p>
    <w:p w14:paraId="6F9087AB">
      <w:pPr>
        <w:rPr>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投标文件</w:t>
      </w:r>
      <w:r>
        <w:rPr>
          <w:rFonts w:hint="eastAsia" w:ascii="宋体" w:hAnsi="宋体" w:eastAsia="宋体" w:cs="宋体"/>
          <w:sz w:val="24"/>
          <w:szCs w:val="24"/>
          <w:highlight w:val="none"/>
        </w:rPr>
        <w:t>中提供的证明材料复印件应复印清晰、可辨认且不得遮盖、涂抹，否则视为无效。</w:t>
      </w: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519C4">
    <w:pPr>
      <w:pStyle w:val="3"/>
      <w:spacing w:line="14" w:lineRule="auto"/>
      <w:ind w:firstLine="240"/>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0709F2">
                          <w:pPr>
                            <w:pStyle w:val="5"/>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0709F2">
                    <w:pPr>
                      <w:pStyle w:val="5"/>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0708A">
    <w:pPr>
      <w:pStyle w:val="6"/>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F6219"/>
    <w:multiLevelType w:val="singleLevel"/>
    <w:tmpl w:val="AF5F6219"/>
    <w:lvl w:ilvl="0" w:tentative="0">
      <w:start w:val="1"/>
      <w:numFmt w:val="decimal"/>
      <w:lvlText w:val="%1."/>
      <w:lvlJc w:val="left"/>
      <w:pPr>
        <w:tabs>
          <w:tab w:val="left" w:pos="312"/>
        </w:tabs>
      </w:pPr>
    </w:lvl>
  </w:abstractNum>
  <w:abstractNum w:abstractNumId="1">
    <w:nsid w:val="DD474807"/>
    <w:multiLevelType w:val="singleLevel"/>
    <w:tmpl w:val="DD474807"/>
    <w:lvl w:ilvl="0" w:tentative="0">
      <w:start w:val="1"/>
      <w:numFmt w:val="decimal"/>
      <w:lvlText w:val="%1."/>
      <w:lvlJc w:val="left"/>
      <w:pPr>
        <w:tabs>
          <w:tab w:val="left" w:pos="312"/>
        </w:tabs>
      </w:pPr>
    </w:lvl>
  </w:abstractNum>
  <w:abstractNum w:abstractNumId="2">
    <w:nsid w:val="F52CDC2C"/>
    <w:multiLevelType w:val="singleLevel"/>
    <w:tmpl w:val="F52CDC2C"/>
    <w:lvl w:ilvl="0" w:tentative="0">
      <w:start w:val="1"/>
      <w:numFmt w:val="decimal"/>
      <w:lvlText w:val="%1."/>
      <w:lvlJc w:val="left"/>
      <w:pPr>
        <w:tabs>
          <w:tab w:val="left" w:pos="312"/>
        </w:tabs>
      </w:pPr>
    </w:lvl>
  </w:abstractNum>
  <w:abstractNum w:abstractNumId="3">
    <w:nsid w:val="FDA4B0B1"/>
    <w:multiLevelType w:val="singleLevel"/>
    <w:tmpl w:val="FDA4B0B1"/>
    <w:lvl w:ilvl="0" w:tentative="0">
      <w:start w:val="1"/>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170182C"/>
    <w:rsid w:val="01E23011"/>
    <w:rsid w:val="07013F3A"/>
    <w:rsid w:val="072A73E8"/>
    <w:rsid w:val="07C21A3A"/>
    <w:rsid w:val="0CEE6D0E"/>
    <w:rsid w:val="0F4470AD"/>
    <w:rsid w:val="193404DC"/>
    <w:rsid w:val="1B730B17"/>
    <w:rsid w:val="1BB80A5E"/>
    <w:rsid w:val="1ECC6213"/>
    <w:rsid w:val="20DC6F01"/>
    <w:rsid w:val="26383E3D"/>
    <w:rsid w:val="349A4E42"/>
    <w:rsid w:val="362F3D70"/>
    <w:rsid w:val="3A765A44"/>
    <w:rsid w:val="470F3E2C"/>
    <w:rsid w:val="5A2D0062"/>
    <w:rsid w:val="6493090E"/>
    <w:rsid w:val="66667B2B"/>
    <w:rsid w:val="693D1D24"/>
    <w:rsid w:val="694E2184"/>
    <w:rsid w:val="75B82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qFormat/>
    <w:uiPriority w:val="0"/>
    <w:pPr>
      <w:spacing w:after="120"/>
    </w:pPr>
    <w:rPr>
      <w:rFonts w:ascii="Times New Roman" w:hAnsi="Times New Roman"/>
      <w:szCs w:val="24"/>
    </w:rPr>
  </w:style>
  <w:style w:type="paragraph" w:styleId="4">
    <w:name w:val="Plain Text"/>
    <w:basedOn w:val="1"/>
    <w:autoRedefine/>
    <w:qFormat/>
    <w:uiPriority w:val="0"/>
    <w:rPr>
      <w:rFonts w:ascii="宋体" w:hAnsi="Courier New" w:cs="Courier New"/>
      <w:szCs w:val="21"/>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Default"/>
    <w:autoRedefine/>
    <w:unhideWhenUsed/>
    <w:qFormat/>
    <w:uiPriority w:val="99"/>
    <w:pPr>
      <w:widowControl w:val="0"/>
      <w:autoSpaceDE w:val="0"/>
      <w:autoSpaceDN w:val="0"/>
      <w:adjustRightInd w:val="0"/>
    </w:pPr>
    <w:rPr>
      <w:rFonts w:ascii="方正仿宋_GBK" w:hAnsi="方正仿宋_GBK" w:eastAsia="方正仿宋_GBK" w:cs="Times New Roman"/>
      <w:color w:val="000000"/>
      <w:sz w:val="24"/>
      <w:lang w:val="en-US" w:eastAsia="zh-CN" w:bidi="ar-SA"/>
    </w:rPr>
  </w:style>
  <w:style w:type="paragraph" w:customStyle="1" w:styleId="10">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1">
    <w:name w:val="No Spacing"/>
    <w:autoRedefine/>
    <w:qFormat/>
    <w:uiPriority w:val="1"/>
    <w:rPr>
      <w:rFonts w:ascii="宋体" w:hAnsi="宋体" w:eastAsia="宋体" w:cs="宋体"/>
      <w:kern w:val="0"/>
      <w:sz w:val="24"/>
      <w:szCs w:val="24"/>
      <w:lang w:val="en-US" w:eastAsia="zh-CN" w:bidi="ar-SA"/>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20280</Words>
  <Characters>21206</Characters>
  <Lines>0</Lines>
  <Paragraphs>0</Paragraphs>
  <TotalTime>2</TotalTime>
  <ScaleCrop>false</ScaleCrop>
  <LinksUpToDate>false</LinksUpToDate>
  <CharactersWithSpaces>21225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2024-08-27T09:53:00Z</dcterms:created>
  <dc:creator>DELL</dc:creator>
  <cp:lastModifiedBy>怎么</cp:lastModifiedBy>
  <dcterms:modified xsi:type="dcterms:W3CDTF">2024-12-18T10:17:29Z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5CA72FA6709649C68BDB921C4020143A_13</vt:lpwstr>
  </property>
</Properties>
</file>